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E2" w:rsidRPr="004B42EB" w:rsidRDefault="004450E2" w:rsidP="004450E2">
      <w:pPr>
        <w:spacing w:after="0" w:line="240" w:lineRule="auto"/>
        <w:rPr>
          <w:rFonts w:ascii="Arial" w:hAnsi="Arial" w:cs="Arial"/>
          <w:sz w:val="28"/>
          <w:szCs w:val="28"/>
          <w:u w:val="single"/>
        </w:rPr>
      </w:pPr>
      <w:r w:rsidRPr="004B42EB">
        <w:rPr>
          <w:rFonts w:ascii="Arial" w:hAnsi="Arial" w:cs="Arial"/>
          <w:sz w:val="28"/>
          <w:szCs w:val="28"/>
          <w:u w:val="single"/>
        </w:rPr>
        <w:t>Lista pytań na zaliczenie kolokwium czwartkowego 2012-2013</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b/>
        </w:rPr>
      </w:pPr>
      <w:r w:rsidRPr="004450E2">
        <w:rPr>
          <w:rFonts w:ascii="Arial" w:hAnsi="Arial" w:cs="Arial"/>
          <w:b/>
        </w:rPr>
        <w:t xml:space="preserve">11.10.2012 prof. Andreas </w:t>
      </w:r>
      <w:proofErr w:type="spellStart"/>
      <w:r w:rsidRPr="004450E2">
        <w:rPr>
          <w:rFonts w:ascii="Arial" w:hAnsi="Arial" w:cs="Arial"/>
          <w:b/>
        </w:rPr>
        <w:t>Savin</w:t>
      </w:r>
      <w:proofErr w:type="spellEnd"/>
      <w:r w:rsidRPr="004450E2">
        <w:rPr>
          <w:rFonts w:ascii="Arial" w:hAnsi="Arial" w:cs="Arial"/>
          <w:b/>
        </w:rPr>
        <w:t xml:space="preserve">, </w:t>
      </w:r>
      <w:proofErr w:type="spellStart"/>
      <w:r w:rsidRPr="004450E2">
        <w:rPr>
          <w:rFonts w:ascii="Arial" w:hAnsi="Arial" w:cs="Arial"/>
          <w:b/>
        </w:rPr>
        <w:t>Open</w:t>
      </w:r>
      <w:proofErr w:type="spellEnd"/>
      <w:r w:rsidRPr="004450E2">
        <w:rPr>
          <w:rFonts w:ascii="Arial" w:hAnsi="Arial" w:cs="Arial"/>
          <w:b/>
        </w:rPr>
        <w:t xml:space="preserve"> </w:t>
      </w:r>
      <w:proofErr w:type="spellStart"/>
      <w:r w:rsidRPr="004450E2">
        <w:rPr>
          <w:rFonts w:ascii="Arial" w:hAnsi="Arial" w:cs="Arial"/>
          <w:b/>
        </w:rPr>
        <w:t>questions</w:t>
      </w:r>
      <w:proofErr w:type="spellEnd"/>
      <w:r w:rsidRPr="004450E2">
        <w:rPr>
          <w:rFonts w:ascii="Arial" w:hAnsi="Arial" w:cs="Arial"/>
          <w:b/>
        </w:rPr>
        <w:t xml:space="preserve"> </w:t>
      </w:r>
      <w:proofErr w:type="spellStart"/>
      <w:r w:rsidRPr="004450E2">
        <w:rPr>
          <w:rFonts w:ascii="Arial" w:hAnsi="Arial" w:cs="Arial"/>
          <w:b/>
        </w:rPr>
        <w:t>in</w:t>
      </w:r>
      <w:proofErr w:type="spellEnd"/>
      <w:r w:rsidRPr="004450E2">
        <w:rPr>
          <w:rFonts w:ascii="Arial" w:hAnsi="Arial" w:cs="Arial"/>
          <w:b/>
        </w:rPr>
        <w:t xml:space="preserve"> DFT</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 xml:space="preserve">1. Co to znaczy, że teoria jest </w:t>
      </w:r>
      <w:proofErr w:type="spellStart"/>
      <w:r w:rsidRPr="004450E2">
        <w:rPr>
          <w:rFonts w:ascii="Arial" w:hAnsi="Arial" w:cs="Arial"/>
        </w:rPr>
        <w:t>konsystentna</w:t>
      </w:r>
      <w:proofErr w:type="spellEnd"/>
      <w:r w:rsidRPr="004450E2">
        <w:rPr>
          <w:rFonts w:ascii="Arial" w:hAnsi="Arial" w:cs="Arial"/>
        </w:rPr>
        <w:t xml:space="preserve"> rozmiarowo?</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2. Dlaczego w obliczeniach kwantowo chemicznych stosuje się DFT pomimo ich wad?</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Ad. 1</w:t>
      </w:r>
    </w:p>
    <w:p w:rsidR="004450E2" w:rsidRPr="004450E2" w:rsidRDefault="004450E2" w:rsidP="004450E2">
      <w:pPr>
        <w:spacing w:after="0" w:line="240" w:lineRule="auto"/>
        <w:rPr>
          <w:rFonts w:ascii="Arial" w:hAnsi="Arial" w:cs="Arial"/>
        </w:rPr>
      </w:pPr>
      <w:r w:rsidRPr="004450E2">
        <w:rPr>
          <w:rFonts w:ascii="Arial" w:hAnsi="Arial" w:cs="Arial"/>
        </w:rPr>
        <w:t>do nieskończoności, to energia całego układu przewidziana przez teorię</w:t>
      </w:r>
    </w:p>
    <w:p w:rsidR="004450E2" w:rsidRPr="004450E2" w:rsidRDefault="004450E2" w:rsidP="004450E2">
      <w:pPr>
        <w:spacing w:after="0" w:line="240" w:lineRule="auto"/>
        <w:rPr>
          <w:rFonts w:ascii="Arial" w:hAnsi="Arial" w:cs="Arial"/>
        </w:rPr>
      </w:pPr>
      <w:r w:rsidRPr="004450E2">
        <w:rPr>
          <w:rFonts w:ascii="Arial" w:hAnsi="Arial" w:cs="Arial"/>
        </w:rPr>
        <w:t xml:space="preserve"> </w:t>
      </w:r>
      <w:proofErr w:type="spellStart"/>
      <w:r w:rsidRPr="004450E2">
        <w:rPr>
          <w:rFonts w:ascii="Arial" w:hAnsi="Arial" w:cs="Arial"/>
        </w:rPr>
        <w:t>konsystentną</w:t>
      </w:r>
      <w:proofErr w:type="spellEnd"/>
      <w:r w:rsidRPr="004450E2">
        <w:rPr>
          <w:rFonts w:ascii="Arial" w:hAnsi="Arial" w:cs="Arial"/>
        </w:rPr>
        <w:t xml:space="preserve"> rozmiarowo jest sumą energii podukładów.</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Ad. 2</w:t>
      </w:r>
    </w:p>
    <w:p w:rsidR="004450E2" w:rsidRPr="004450E2" w:rsidRDefault="004450E2" w:rsidP="004450E2">
      <w:pPr>
        <w:spacing w:after="0" w:line="240" w:lineRule="auto"/>
        <w:rPr>
          <w:rFonts w:ascii="Arial" w:hAnsi="Arial" w:cs="Arial"/>
        </w:rPr>
      </w:pPr>
      <w:r w:rsidRPr="004450E2">
        <w:rPr>
          <w:rFonts w:ascii="Arial" w:hAnsi="Arial" w:cs="Arial"/>
        </w:rPr>
        <w:t>małym koszcie numerycznym (N^3).</w:t>
      </w:r>
    </w:p>
    <w:p w:rsidR="004450E2" w:rsidRPr="004450E2" w:rsidRDefault="004450E2" w:rsidP="004450E2">
      <w:pPr>
        <w:spacing w:after="0" w:line="240" w:lineRule="auto"/>
        <w:rPr>
          <w:rFonts w:ascii="Arial" w:hAnsi="Arial" w:cs="Arial"/>
        </w:rPr>
      </w:pPr>
      <w:r w:rsidRPr="004450E2">
        <w:rPr>
          <w:rFonts w:ascii="Arial" w:hAnsi="Arial" w:cs="Arial"/>
        </w:rPr>
        <w:t>Tzn. jeżeli rozpatrywany układ podzielimy na dwa podukłady i rozsuniemy je</w:t>
      </w:r>
    </w:p>
    <w:p w:rsidR="004450E2" w:rsidRPr="004450E2" w:rsidRDefault="004450E2" w:rsidP="004450E2">
      <w:pPr>
        <w:spacing w:after="0" w:line="240" w:lineRule="auto"/>
        <w:rPr>
          <w:rFonts w:ascii="Arial" w:hAnsi="Arial" w:cs="Arial"/>
        </w:rPr>
      </w:pPr>
      <w:r w:rsidRPr="004450E2">
        <w:rPr>
          <w:rFonts w:ascii="Arial" w:hAnsi="Arial" w:cs="Arial"/>
        </w:rPr>
        <w:t>DFT daje stosunkowo dobre wyniki (uwzględniające efekty korelacyjne) przy</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p>
    <w:p w:rsidR="004450E2" w:rsidRPr="00B07A5B" w:rsidRDefault="004450E2" w:rsidP="004450E2">
      <w:pPr>
        <w:spacing w:after="0" w:line="240" w:lineRule="auto"/>
        <w:rPr>
          <w:rFonts w:ascii="Arial" w:hAnsi="Arial" w:cs="Arial"/>
          <w:b/>
        </w:rPr>
      </w:pPr>
      <w:r w:rsidRPr="00B07A5B">
        <w:rPr>
          <w:rFonts w:ascii="Arial" w:hAnsi="Arial" w:cs="Arial"/>
          <w:b/>
        </w:rPr>
        <w:t xml:space="preserve">4.10.2012 prof. dr hab. Ewa Górecka, </w:t>
      </w:r>
      <w:proofErr w:type="spellStart"/>
      <w:r w:rsidRPr="00B07A5B">
        <w:rPr>
          <w:rFonts w:ascii="Arial" w:hAnsi="Arial" w:cs="Arial"/>
          <w:b/>
        </w:rPr>
        <w:t>Liquid</w:t>
      </w:r>
      <w:proofErr w:type="spellEnd"/>
      <w:r w:rsidRPr="00B07A5B">
        <w:rPr>
          <w:rFonts w:ascii="Arial" w:hAnsi="Arial" w:cs="Arial"/>
          <w:b/>
        </w:rPr>
        <w:t xml:space="preserve"> </w:t>
      </w:r>
      <w:proofErr w:type="spellStart"/>
      <w:r w:rsidRPr="00B07A5B">
        <w:rPr>
          <w:rFonts w:ascii="Arial" w:hAnsi="Arial" w:cs="Arial"/>
          <w:b/>
        </w:rPr>
        <w:t>crystalline</w:t>
      </w:r>
      <w:proofErr w:type="spellEnd"/>
      <w:r w:rsidRPr="00B07A5B">
        <w:rPr>
          <w:rFonts w:ascii="Arial" w:hAnsi="Arial" w:cs="Arial"/>
          <w:b/>
        </w:rPr>
        <w:t xml:space="preserve"> </w:t>
      </w:r>
      <w:proofErr w:type="spellStart"/>
      <w:r w:rsidRPr="00B07A5B">
        <w:rPr>
          <w:rFonts w:ascii="Arial" w:hAnsi="Arial" w:cs="Arial"/>
          <w:b/>
        </w:rPr>
        <w:t>nanoparticles</w:t>
      </w:r>
      <w:proofErr w:type="spellEnd"/>
    </w:p>
    <w:p w:rsidR="004450E2" w:rsidRPr="004450E2" w:rsidRDefault="004450E2" w:rsidP="004450E2">
      <w:pPr>
        <w:spacing w:after="0" w:line="240" w:lineRule="auto"/>
        <w:rPr>
          <w:rFonts w:ascii="Arial" w:hAnsi="Arial" w:cs="Arial"/>
        </w:rPr>
      </w:pPr>
    </w:p>
    <w:p w:rsidR="004450E2" w:rsidRDefault="004C588F" w:rsidP="004C588F">
      <w:pPr>
        <w:pStyle w:val="Akapitzlist"/>
        <w:numPr>
          <w:ilvl w:val="0"/>
          <w:numId w:val="10"/>
        </w:numPr>
        <w:spacing w:after="0" w:line="240" w:lineRule="auto"/>
        <w:rPr>
          <w:rFonts w:ascii="Arial" w:hAnsi="Arial" w:cs="Arial"/>
        </w:rPr>
      </w:pPr>
      <w:r w:rsidRPr="004C588F">
        <w:rPr>
          <w:rFonts w:ascii="Arial" w:hAnsi="Arial" w:cs="Arial"/>
        </w:rPr>
        <w:t xml:space="preserve">Co to są ciekłe kryształy? </w:t>
      </w:r>
    </w:p>
    <w:p w:rsidR="005C0A49" w:rsidRPr="004C588F" w:rsidRDefault="005C0A49" w:rsidP="005C0A49">
      <w:pPr>
        <w:pStyle w:val="Akapitzlist"/>
        <w:spacing w:after="0" w:line="240" w:lineRule="auto"/>
        <w:rPr>
          <w:rFonts w:ascii="Arial" w:hAnsi="Arial" w:cs="Arial"/>
        </w:rPr>
      </w:pPr>
    </w:p>
    <w:p w:rsidR="002035D3" w:rsidRPr="002035D3" w:rsidRDefault="004C588F" w:rsidP="002035D3">
      <w:pPr>
        <w:pStyle w:val="Akapitzlist"/>
        <w:numPr>
          <w:ilvl w:val="0"/>
          <w:numId w:val="10"/>
        </w:numPr>
        <w:spacing w:after="0" w:line="240" w:lineRule="auto"/>
        <w:rPr>
          <w:rFonts w:ascii="Arial" w:hAnsi="Arial" w:cs="Arial"/>
        </w:rPr>
      </w:pPr>
      <w:r>
        <w:rPr>
          <w:rFonts w:ascii="Arial" w:hAnsi="Arial" w:cs="Arial"/>
        </w:rPr>
        <w:t xml:space="preserve">Typy ciekłych kryształów. </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p>
    <w:p w:rsidR="004450E2" w:rsidRPr="00B07A5B" w:rsidRDefault="004450E2" w:rsidP="004450E2">
      <w:pPr>
        <w:spacing w:after="0" w:line="240" w:lineRule="auto"/>
        <w:rPr>
          <w:rFonts w:ascii="Arial" w:hAnsi="Arial" w:cs="Arial"/>
          <w:b/>
        </w:rPr>
      </w:pPr>
      <w:r w:rsidRPr="00B07A5B">
        <w:rPr>
          <w:rFonts w:ascii="Arial" w:hAnsi="Arial" w:cs="Arial"/>
          <w:b/>
        </w:rPr>
        <w:t xml:space="preserve">18.10.2012 dr Marzena Anna Lewandowska, Z laboratorium do łóżka pacjenta: </w:t>
      </w:r>
    </w:p>
    <w:p w:rsidR="004450E2" w:rsidRPr="00890A0A" w:rsidRDefault="004450E2" w:rsidP="004450E2">
      <w:pPr>
        <w:spacing w:after="0" w:line="240" w:lineRule="auto"/>
        <w:rPr>
          <w:rFonts w:ascii="Arial" w:hAnsi="Arial" w:cs="Arial"/>
          <w:b/>
        </w:rPr>
      </w:pPr>
      <w:r w:rsidRPr="00890A0A">
        <w:rPr>
          <w:rFonts w:ascii="Arial" w:hAnsi="Arial" w:cs="Arial"/>
          <w:b/>
        </w:rPr>
        <w:t>molekularne podstawy do personalizacji chemioterapii</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1. Mutacja genu, a ekspresja genu. Wyjaśnij krótko oba pojęcia - opracowuje Natalia Kijek</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Gen jest fragmentem DNA (kwasu deoksyrybonukleinowego), który to fragment</w:t>
      </w:r>
    </w:p>
    <w:p w:rsidR="004450E2" w:rsidRPr="004450E2" w:rsidRDefault="004450E2" w:rsidP="004450E2">
      <w:pPr>
        <w:spacing w:after="0" w:line="240" w:lineRule="auto"/>
        <w:rPr>
          <w:rFonts w:ascii="Arial" w:hAnsi="Arial" w:cs="Arial"/>
        </w:rPr>
      </w:pPr>
      <w:r w:rsidRPr="004450E2">
        <w:rPr>
          <w:rFonts w:ascii="Arial" w:hAnsi="Arial" w:cs="Arial"/>
        </w:rPr>
        <w:t>zawiera informację pozwalającą na syntezę RNA (kwasu rybonukleinowego) i dalej</w:t>
      </w:r>
    </w:p>
    <w:p w:rsidR="004450E2" w:rsidRPr="004450E2" w:rsidRDefault="004450E2" w:rsidP="004450E2">
      <w:pPr>
        <w:spacing w:after="0" w:line="240" w:lineRule="auto"/>
        <w:rPr>
          <w:rFonts w:ascii="Arial" w:hAnsi="Arial" w:cs="Arial"/>
        </w:rPr>
      </w:pPr>
      <w:r w:rsidRPr="004450E2">
        <w:rPr>
          <w:rFonts w:ascii="Arial" w:hAnsi="Arial" w:cs="Arial"/>
        </w:rPr>
        <w:t>na wyprodukowanie określonego białka. Cały proces nazywany jest Centralnym</w:t>
      </w:r>
    </w:p>
    <w:p w:rsidR="004450E2" w:rsidRPr="004450E2" w:rsidRDefault="004450E2" w:rsidP="004450E2">
      <w:pPr>
        <w:spacing w:after="0" w:line="240" w:lineRule="auto"/>
        <w:rPr>
          <w:rFonts w:ascii="Arial" w:hAnsi="Arial" w:cs="Arial"/>
        </w:rPr>
      </w:pPr>
      <w:r w:rsidRPr="004450E2">
        <w:rPr>
          <w:rFonts w:ascii="Arial" w:hAnsi="Arial" w:cs="Arial"/>
        </w:rPr>
        <w:t>Dogmatem Biologii Molekularnej i przebiega następująco:</w:t>
      </w:r>
    </w:p>
    <w:p w:rsidR="004450E2" w:rsidRPr="004450E2" w:rsidRDefault="004450E2" w:rsidP="004450E2">
      <w:pPr>
        <w:spacing w:after="0" w:line="240" w:lineRule="auto"/>
        <w:rPr>
          <w:rFonts w:ascii="Arial" w:hAnsi="Arial" w:cs="Arial"/>
        </w:rPr>
      </w:pPr>
      <w:r w:rsidRPr="004450E2">
        <w:rPr>
          <w:rFonts w:ascii="Arial" w:hAnsi="Arial" w:cs="Arial"/>
        </w:rPr>
        <w:t>DNA zostaje przepisane(=przetłumaczone) na RNA w wyniku transkrypcji</w:t>
      </w:r>
    </w:p>
    <w:p w:rsidR="004450E2" w:rsidRPr="004450E2" w:rsidRDefault="004450E2" w:rsidP="004450E2">
      <w:pPr>
        <w:spacing w:after="0" w:line="240" w:lineRule="auto"/>
        <w:rPr>
          <w:rFonts w:ascii="Arial" w:hAnsi="Arial" w:cs="Arial"/>
        </w:rPr>
      </w:pPr>
      <w:r w:rsidRPr="004450E2">
        <w:rPr>
          <w:rFonts w:ascii="Arial" w:hAnsi="Arial" w:cs="Arial"/>
        </w:rPr>
        <w:t>(transkrypcja to przepisywanie DNA na RNA tak jak, na schemacie powyżej -&gt; tzn.</w:t>
      </w:r>
    </w:p>
    <w:p w:rsidR="004450E2" w:rsidRPr="004450E2" w:rsidRDefault="004450E2" w:rsidP="004450E2">
      <w:pPr>
        <w:spacing w:after="0" w:line="240" w:lineRule="auto"/>
        <w:rPr>
          <w:rFonts w:ascii="Arial" w:hAnsi="Arial" w:cs="Arial"/>
        </w:rPr>
      </w:pPr>
      <w:r w:rsidRPr="004450E2">
        <w:rPr>
          <w:rFonts w:ascii="Arial" w:hAnsi="Arial" w:cs="Arial"/>
        </w:rPr>
        <w:t>w jądrze komórkowym jest DNA, więc trzeba go zamienić(przepisać) na RNA), a</w:t>
      </w:r>
    </w:p>
    <w:p w:rsidR="004450E2" w:rsidRPr="004450E2" w:rsidRDefault="004450E2" w:rsidP="004450E2">
      <w:pPr>
        <w:spacing w:after="0" w:line="240" w:lineRule="auto"/>
        <w:rPr>
          <w:rFonts w:ascii="Arial" w:hAnsi="Arial" w:cs="Arial"/>
        </w:rPr>
      </w:pPr>
      <w:r w:rsidRPr="004450E2">
        <w:rPr>
          <w:rFonts w:ascii="Arial" w:hAnsi="Arial" w:cs="Arial"/>
        </w:rPr>
        <w:t>następnie w wyniku translacji (syntezy) - RNA zamienia się na łańcuch aminokwasów</w:t>
      </w:r>
    </w:p>
    <w:p w:rsidR="004450E2" w:rsidRPr="004450E2" w:rsidRDefault="004450E2" w:rsidP="004450E2">
      <w:pPr>
        <w:spacing w:after="0" w:line="240" w:lineRule="auto"/>
        <w:rPr>
          <w:rFonts w:ascii="Arial" w:hAnsi="Arial" w:cs="Arial"/>
        </w:rPr>
      </w:pPr>
      <w:r w:rsidRPr="004450E2">
        <w:rPr>
          <w:rFonts w:ascii="Arial" w:hAnsi="Arial" w:cs="Arial"/>
        </w:rPr>
        <w:t>i białko (,a samo białko powstaje tylko z matrycowego RNA (takie RNA zawiera tylko</w:t>
      </w:r>
    </w:p>
    <w:p w:rsidR="004450E2" w:rsidRPr="004450E2" w:rsidRDefault="004450E2" w:rsidP="004450E2">
      <w:pPr>
        <w:spacing w:after="0" w:line="240" w:lineRule="auto"/>
        <w:rPr>
          <w:rFonts w:ascii="Arial" w:hAnsi="Arial" w:cs="Arial"/>
        </w:rPr>
      </w:pPr>
      <w:r w:rsidRPr="004450E2">
        <w:rPr>
          <w:rFonts w:ascii="Arial" w:hAnsi="Arial" w:cs="Arial"/>
        </w:rPr>
        <w:t>fragmenty kodujące dane białko)) (translacja-proces syntezy białka z matrycowego</w:t>
      </w:r>
    </w:p>
    <w:p w:rsidR="004450E2" w:rsidRPr="004450E2" w:rsidRDefault="004450E2" w:rsidP="004450E2">
      <w:pPr>
        <w:spacing w:after="0" w:line="240" w:lineRule="auto"/>
        <w:rPr>
          <w:rFonts w:ascii="Arial" w:hAnsi="Arial" w:cs="Arial"/>
        </w:rPr>
      </w:pPr>
      <w:r w:rsidRPr="004450E2">
        <w:rPr>
          <w:rFonts w:ascii="Arial" w:hAnsi="Arial" w:cs="Arial"/>
        </w:rPr>
        <w:t>RNA – schemat powyżej).</w:t>
      </w:r>
    </w:p>
    <w:p w:rsidR="004450E2" w:rsidRPr="004450E2" w:rsidRDefault="004450E2" w:rsidP="004450E2">
      <w:pPr>
        <w:spacing w:after="0" w:line="240" w:lineRule="auto"/>
        <w:rPr>
          <w:rFonts w:ascii="Arial" w:hAnsi="Arial" w:cs="Arial"/>
        </w:rPr>
      </w:pPr>
      <w:r w:rsidRPr="004450E2">
        <w:rPr>
          <w:rFonts w:ascii="Arial" w:hAnsi="Arial" w:cs="Arial"/>
        </w:rPr>
        <w:t xml:space="preserve">Ważnym pojęciem jest </w:t>
      </w:r>
      <w:proofErr w:type="spellStart"/>
      <w:r w:rsidRPr="004450E2">
        <w:rPr>
          <w:rFonts w:ascii="Arial" w:hAnsi="Arial" w:cs="Arial"/>
        </w:rPr>
        <w:t>splicing</w:t>
      </w:r>
      <w:proofErr w:type="spellEnd"/>
      <w:r w:rsidRPr="004450E2">
        <w:rPr>
          <w:rFonts w:ascii="Arial" w:hAnsi="Arial" w:cs="Arial"/>
        </w:rPr>
        <w:t>. Zachodzi on podczas transkrypcji i polega</w:t>
      </w:r>
    </w:p>
    <w:p w:rsidR="004450E2" w:rsidRPr="004450E2" w:rsidRDefault="004450E2" w:rsidP="004450E2">
      <w:pPr>
        <w:spacing w:after="0" w:line="240" w:lineRule="auto"/>
        <w:rPr>
          <w:rFonts w:ascii="Arial" w:hAnsi="Arial" w:cs="Arial"/>
        </w:rPr>
      </w:pPr>
      <w:r w:rsidRPr="004450E2">
        <w:rPr>
          <w:rFonts w:ascii="Arial" w:hAnsi="Arial" w:cs="Arial"/>
        </w:rPr>
        <w:t xml:space="preserve">na wycinaniu z </w:t>
      </w:r>
      <w:proofErr w:type="spellStart"/>
      <w:r w:rsidRPr="004450E2">
        <w:rPr>
          <w:rFonts w:ascii="Arial" w:hAnsi="Arial" w:cs="Arial"/>
        </w:rPr>
        <w:t>prekursorowego</w:t>
      </w:r>
      <w:proofErr w:type="spellEnd"/>
      <w:r w:rsidRPr="004450E2">
        <w:rPr>
          <w:rFonts w:ascii="Arial" w:hAnsi="Arial" w:cs="Arial"/>
        </w:rPr>
        <w:t xml:space="preserve"> RNA (podczas transkrypcji powstaje kilka</w:t>
      </w:r>
    </w:p>
    <w:p w:rsidR="004450E2" w:rsidRPr="004450E2" w:rsidRDefault="004450E2" w:rsidP="004450E2">
      <w:pPr>
        <w:spacing w:after="0" w:line="240" w:lineRule="auto"/>
        <w:rPr>
          <w:rFonts w:ascii="Arial" w:hAnsi="Arial" w:cs="Arial"/>
        </w:rPr>
      </w:pPr>
      <w:r w:rsidRPr="004450E2">
        <w:rPr>
          <w:rFonts w:ascii="Arial" w:hAnsi="Arial" w:cs="Arial"/>
        </w:rPr>
        <w:t>rodzajów RNA, ponieważ pełni ono nie tylko funkcje kodujące białka ale także np.</w:t>
      </w:r>
    </w:p>
    <w:p w:rsidR="004450E2" w:rsidRPr="004450E2" w:rsidRDefault="004450E2" w:rsidP="004450E2">
      <w:pPr>
        <w:spacing w:after="0" w:line="240" w:lineRule="auto"/>
        <w:rPr>
          <w:rFonts w:ascii="Arial" w:hAnsi="Arial" w:cs="Arial"/>
        </w:rPr>
      </w:pPr>
      <w:r w:rsidRPr="004450E2">
        <w:rPr>
          <w:rFonts w:ascii="Arial" w:hAnsi="Arial" w:cs="Arial"/>
        </w:rPr>
        <w:t xml:space="preserve">regulatorowe; jednym z </w:t>
      </w:r>
      <w:proofErr w:type="spellStart"/>
      <w:r w:rsidRPr="004450E2">
        <w:rPr>
          <w:rFonts w:ascii="Arial" w:hAnsi="Arial" w:cs="Arial"/>
        </w:rPr>
        <w:t>rodzajow</w:t>
      </w:r>
      <w:proofErr w:type="spellEnd"/>
      <w:r w:rsidRPr="004450E2">
        <w:rPr>
          <w:rFonts w:ascii="Arial" w:hAnsi="Arial" w:cs="Arial"/>
        </w:rPr>
        <w:t xml:space="preserve"> jest </w:t>
      </w:r>
      <w:proofErr w:type="spellStart"/>
      <w:r w:rsidRPr="004450E2">
        <w:rPr>
          <w:rFonts w:ascii="Arial" w:hAnsi="Arial" w:cs="Arial"/>
        </w:rPr>
        <w:t>prekursorowe</w:t>
      </w:r>
      <w:proofErr w:type="spellEnd"/>
      <w:r w:rsidRPr="004450E2">
        <w:rPr>
          <w:rFonts w:ascii="Arial" w:hAnsi="Arial" w:cs="Arial"/>
        </w:rPr>
        <w:t xml:space="preserve"> RNA które zawiera również</w:t>
      </w:r>
    </w:p>
    <w:p w:rsidR="004450E2" w:rsidRPr="004450E2" w:rsidRDefault="004450E2" w:rsidP="004450E2">
      <w:pPr>
        <w:spacing w:after="0" w:line="240" w:lineRule="auto"/>
        <w:rPr>
          <w:rFonts w:ascii="Arial" w:hAnsi="Arial" w:cs="Arial"/>
        </w:rPr>
      </w:pPr>
      <w:r w:rsidRPr="004450E2">
        <w:rPr>
          <w:rFonts w:ascii="Arial" w:hAnsi="Arial" w:cs="Arial"/>
        </w:rPr>
        <w:t xml:space="preserve">fragmenty niekodujące i które trzeba </w:t>
      </w:r>
      <w:proofErr w:type="spellStart"/>
      <w:r w:rsidRPr="004450E2">
        <w:rPr>
          <w:rFonts w:ascii="Arial" w:hAnsi="Arial" w:cs="Arial"/>
        </w:rPr>
        <w:t>zamienic</w:t>
      </w:r>
      <w:proofErr w:type="spellEnd"/>
      <w:r w:rsidRPr="004450E2">
        <w:rPr>
          <w:rFonts w:ascii="Arial" w:hAnsi="Arial" w:cs="Arial"/>
        </w:rPr>
        <w:t xml:space="preserve"> na matrycowe RNA które </w:t>
      </w:r>
      <w:proofErr w:type="spellStart"/>
      <w:r w:rsidRPr="004450E2">
        <w:rPr>
          <w:rFonts w:ascii="Arial" w:hAnsi="Arial" w:cs="Arial"/>
        </w:rPr>
        <w:t>sklada</w:t>
      </w:r>
      <w:proofErr w:type="spellEnd"/>
      <w:r w:rsidRPr="004450E2">
        <w:rPr>
          <w:rFonts w:ascii="Arial" w:hAnsi="Arial" w:cs="Arial"/>
        </w:rPr>
        <w:t xml:space="preserve"> się</w:t>
      </w:r>
    </w:p>
    <w:p w:rsidR="004450E2" w:rsidRPr="004450E2" w:rsidRDefault="004450E2" w:rsidP="004450E2">
      <w:pPr>
        <w:spacing w:after="0" w:line="240" w:lineRule="auto"/>
        <w:rPr>
          <w:rFonts w:ascii="Arial" w:hAnsi="Arial" w:cs="Arial"/>
        </w:rPr>
      </w:pPr>
      <w:r w:rsidRPr="004450E2">
        <w:rPr>
          <w:rFonts w:ascii="Arial" w:hAnsi="Arial" w:cs="Arial"/>
        </w:rPr>
        <w:t xml:space="preserve">tylko z </w:t>
      </w:r>
      <w:proofErr w:type="spellStart"/>
      <w:r w:rsidRPr="004450E2">
        <w:rPr>
          <w:rFonts w:ascii="Arial" w:hAnsi="Arial" w:cs="Arial"/>
        </w:rPr>
        <w:t>fragmentow</w:t>
      </w:r>
      <w:proofErr w:type="spellEnd"/>
      <w:r w:rsidRPr="004450E2">
        <w:rPr>
          <w:rFonts w:ascii="Arial" w:hAnsi="Arial" w:cs="Arial"/>
        </w:rPr>
        <w:t xml:space="preserve"> </w:t>
      </w:r>
      <w:proofErr w:type="spellStart"/>
      <w:r w:rsidRPr="004450E2">
        <w:rPr>
          <w:rFonts w:ascii="Arial" w:hAnsi="Arial" w:cs="Arial"/>
        </w:rPr>
        <w:t>kodujacych</w:t>
      </w:r>
      <w:proofErr w:type="spellEnd"/>
      <w:r w:rsidRPr="004450E2">
        <w:rPr>
          <w:rFonts w:ascii="Arial" w:hAnsi="Arial" w:cs="Arial"/>
        </w:rPr>
        <w:t xml:space="preserve">) fragmentów kodujących – </w:t>
      </w:r>
      <w:proofErr w:type="spellStart"/>
      <w:r w:rsidRPr="004450E2">
        <w:rPr>
          <w:rFonts w:ascii="Arial" w:hAnsi="Arial" w:cs="Arial"/>
        </w:rPr>
        <w:t>eksonów</w:t>
      </w:r>
      <w:proofErr w:type="spellEnd"/>
      <w:r w:rsidRPr="004450E2">
        <w:rPr>
          <w:rFonts w:ascii="Arial" w:hAnsi="Arial" w:cs="Arial"/>
        </w:rPr>
        <w:t xml:space="preserve"> i łączeniu w</w:t>
      </w:r>
    </w:p>
    <w:p w:rsidR="004450E2" w:rsidRPr="004450E2" w:rsidRDefault="004450E2" w:rsidP="004450E2">
      <w:pPr>
        <w:spacing w:after="0" w:line="240" w:lineRule="auto"/>
        <w:rPr>
          <w:rFonts w:ascii="Arial" w:hAnsi="Arial" w:cs="Arial"/>
        </w:rPr>
      </w:pPr>
      <w:r w:rsidRPr="004450E2">
        <w:rPr>
          <w:rFonts w:ascii="Arial" w:hAnsi="Arial" w:cs="Arial"/>
        </w:rPr>
        <w:t>nowy łańcuch RNA, co prowadzi do powstania matrycowego RNA(</w:t>
      </w:r>
      <w:proofErr w:type="spellStart"/>
      <w:r w:rsidRPr="004450E2">
        <w:rPr>
          <w:rFonts w:ascii="Arial" w:hAnsi="Arial" w:cs="Arial"/>
        </w:rPr>
        <w:t>mRNA</w:t>
      </w:r>
      <w:proofErr w:type="spellEnd"/>
      <w:r w:rsidRPr="004450E2">
        <w:rPr>
          <w:rFonts w:ascii="Arial" w:hAnsi="Arial" w:cs="Arial"/>
        </w:rPr>
        <w:t>), które</w:t>
      </w:r>
    </w:p>
    <w:p w:rsidR="004450E2" w:rsidRPr="004450E2" w:rsidRDefault="004450E2" w:rsidP="004450E2">
      <w:pPr>
        <w:spacing w:after="0" w:line="240" w:lineRule="auto"/>
        <w:rPr>
          <w:rFonts w:ascii="Arial" w:hAnsi="Arial" w:cs="Arial"/>
        </w:rPr>
      </w:pPr>
      <w:r w:rsidRPr="004450E2">
        <w:rPr>
          <w:rFonts w:ascii="Arial" w:hAnsi="Arial" w:cs="Arial"/>
        </w:rPr>
        <w:t>może być przepisane na białko. Efekt opisanego procesu nazywa się ekspresją genu.</w:t>
      </w:r>
    </w:p>
    <w:p w:rsidR="004450E2" w:rsidRPr="004450E2" w:rsidRDefault="004450E2" w:rsidP="004450E2">
      <w:pPr>
        <w:spacing w:after="0" w:line="240" w:lineRule="auto"/>
        <w:rPr>
          <w:rFonts w:ascii="Arial" w:hAnsi="Arial" w:cs="Arial"/>
        </w:rPr>
      </w:pPr>
      <w:r w:rsidRPr="004450E2">
        <w:rPr>
          <w:rFonts w:ascii="Arial" w:hAnsi="Arial" w:cs="Arial"/>
        </w:rPr>
        <w:t>Mutacja jest skokową zmianą materiału genetycznego z możliwością dziedziczenia</w:t>
      </w:r>
    </w:p>
    <w:p w:rsidR="004450E2" w:rsidRPr="004450E2" w:rsidRDefault="004450E2" w:rsidP="004450E2">
      <w:pPr>
        <w:spacing w:after="0" w:line="240" w:lineRule="auto"/>
        <w:rPr>
          <w:rFonts w:ascii="Arial" w:hAnsi="Arial" w:cs="Arial"/>
        </w:rPr>
      </w:pPr>
      <w:r w:rsidRPr="004450E2">
        <w:rPr>
          <w:rFonts w:ascii="Arial" w:hAnsi="Arial" w:cs="Arial"/>
        </w:rPr>
        <w:t>zmian. Zmiany te dzieli się np. ze względu na mechanizm ich powstawania na</w:t>
      </w:r>
    </w:p>
    <w:p w:rsidR="004450E2" w:rsidRPr="004450E2" w:rsidRDefault="004450E2" w:rsidP="004450E2">
      <w:pPr>
        <w:spacing w:after="0" w:line="240" w:lineRule="auto"/>
        <w:rPr>
          <w:rFonts w:ascii="Arial" w:hAnsi="Arial" w:cs="Arial"/>
        </w:rPr>
      </w:pPr>
      <w:r w:rsidRPr="004450E2">
        <w:rPr>
          <w:rFonts w:ascii="Arial" w:hAnsi="Arial" w:cs="Arial"/>
        </w:rPr>
        <w:t>samorzutne i indukowane (np. pod wpływem promieniowania jonizującego). Jeśli</w:t>
      </w:r>
    </w:p>
    <w:p w:rsidR="004450E2" w:rsidRPr="004450E2" w:rsidRDefault="004450E2" w:rsidP="004450E2">
      <w:pPr>
        <w:spacing w:after="0" w:line="240" w:lineRule="auto"/>
        <w:rPr>
          <w:rFonts w:ascii="Arial" w:hAnsi="Arial" w:cs="Arial"/>
        </w:rPr>
      </w:pPr>
      <w:r w:rsidRPr="004450E2">
        <w:rPr>
          <w:rFonts w:ascii="Arial" w:hAnsi="Arial" w:cs="Arial"/>
        </w:rPr>
        <w:t>dotyczą pojedynczych zasad (mutacja punktowe) to dochodzi wówczas do substytucji</w:t>
      </w:r>
    </w:p>
    <w:p w:rsidR="004450E2" w:rsidRPr="004450E2" w:rsidRDefault="004450E2" w:rsidP="004450E2">
      <w:pPr>
        <w:spacing w:after="0" w:line="240" w:lineRule="auto"/>
        <w:rPr>
          <w:rFonts w:ascii="Arial" w:hAnsi="Arial" w:cs="Arial"/>
        </w:rPr>
      </w:pPr>
      <w:r w:rsidRPr="004450E2">
        <w:rPr>
          <w:rFonts w:ascii="Arial" w:hAnsi="Arial" w:cs="Arial"/>
        </w:rPr>
        <w:t>(podmiany), delecji (zasada wypada) lub insercji (dodania zasady.). Na poziomie</w:t>
      </w:r>
    </w:p>
    <w:p w:rsidR="004450E2" w:rsidRPr="004450E2" w:rsidRDefault="004450E2" w:rsidP="004450E2">
      <w:pPr>
        <w:spacing w:after="0" w:line="240" w:lineRule="auto"/>
        <w:rPr>
          <w:rFonts w:ascii="Arial" w:hAnsi="Arial" w:cs="Arial"/>
        </w:rPr>
      </w:pPr>
      <w:r w:rsidRPr="004450E2">
        <w:rPr>
          <w:rFonts w:ascii="Arial" w:hAnsi="Arial" w:cs="Arial"/>
        </w:rPr>
        <w:lastRenderedPageBreak/>
        <w:t>chromosomu mutacje mogą być strukturalne (czyli powodują zmianę struktury</w:t>
      </w:r>
    </w:p>
    <w:p w:rsidR="004450E2" w:rsidRPr="004450E2" w:rsidRDefault="004450E2" w:rsidP="004450E2">
      <w:pPr>
        <w:spacing w:after="0" w:line="240" w:lineRule="auto"/>
        <w:rPr>
          <w:rFonts w:ascii="Arial" w:hAnsi="Arial" w:cs="Arial"/>
        </w:rPr>
      </w:pPr>
      <w:r w:rsidRPr="004450E2">
        <w:rPr>
          <w:rFonts w:ascii="Arial" w:hAnsi="Arial" w:cs="Arial"/>
        </w:rPr>
        <w:t>chromosomu) lub liczbowe (powodują zmianę liczby chromosomów). Ze względu na</w:t>
      </w:r>
    </w:p>
    <w:p w:rsidR="004450E2" w:rsidRPr="004450E2" w:rsidRDefault="004450E2" w:rsidP="004450E2">
      <w:pPr>
        <w:spacing w:after="0" w:line="240" w:lineRule="auto"/>
        <w:rPr>
          <w:rFonts w:ascii="Arial" w:hAnsi="Arial" w:cs="Arial"/>
        </w:rPr>
      </w:pPr>
      <w:r w:rsidRPr="004450E2">
        <w:rPr>
          <w:rFonts w:ascii="Arial" w:hAnsi="Arial" w:cs="Arial"/>
        </w:rPr>
        <w:t xml:space="preserve">efekt wyróżnia się korzystne lub niekorzystne (letalne lub </w:t>
      </w:r>
      <w:proofErr w:type="spellStart"/>
      <w:r w:rsidRPr="004450E2">
        <w:rPr>
          <w:rFonts w:ascii="Arial" w:hAnsi="Arial" w:cs="Arial"/>
        </w:rPr>
        <w:t>subletalne</w:t>
      </w:r>
      <w:proofErr w:type="spellEnd"/>
      <w:r w:rsidRPr="004450E2">
        <w:rPr>
          <w:rFonts w:ascii="Arial" w:hAnsi="Arial" w:cs="Arial"/>
        </w:rPr>
        <w:t>).</w:t>
      </w:r>
    </w:p>
    <w:p w:rsidR="004450E2" w:rsidRPr="004450E2" w:rsidRDefault="004450E2" w:rsidP="004450E2">
      <w:pPr>
        <w:spacing w:after="0" w:line="240" w:lineRule="auto"/>
        <w:rPr>
          <w:rFonts w:ascii="Arial" w:hAnsi="Arial" w:cs="Arial"/>
        </w:rPr>
      </w:pPr>
    </w:p>
    <w:p w:rsidR="004450E2" w:rsidRPr="00890A0A" w:rsidRDefault="004450E2" w:rsidP="004450E2">
      <w:pPr>
        <w:spacing w:after="0" w:line="240" w:lineRule="auto"/>
        <w:rPr>
          <w:rFonts w:ascii="Arial" w:hAnsi="Arial" w:cs="Arial"/>
          <w:b/>
        </w:rPr>
      </w:pPr>
      <w:r w:rsidRPr="00890A0A">
        <w:rPr>
          <w:rFonts w:ascii="Arial" w:hAnsi="Arial" w:cs="Arial"/>
          <w:b/>
        </w:rPr>
        <w:t xml:space="preserve">25.10.2012 prof. dr hab. Piotr Targowski, OCT dla konserwacji zabytków - zabawka czy </w:t>
      </w:r>
    </w:p>
    <w:p w:rsidR="004450E2" w:rsidRPr="00890A0A" w:rsidRDefault="004450E2" w:rsidP="004450E2">
      <w:pPr>
        <w:spacing w:after="0" w:line="240" w:lineRule="auto"/>
        <w:rPr>
          <w:rFonts w:ascii="Arial" w:hAnsi="Arial" w:cs="Arial"/>
          <w:b/>
        </w:rPr>
      </w:pPr>
      <w:r w:rsidRPr="00890A0A">
        <w:rPr>
          <w:rFonts w:ascii="Arial" w:hAnsi="Arial" w:cs="Arial"/>
          <w:b/>
        </w:rPr>
        <w:t>narzędzie?</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1. Dlaczego współczesna technika konserwacji chętnie chce zastosować metodę OCT.</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2. Jakie zalety niesie za sobą zastosowanie metody OCT.</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Poniżej opracowane odpowiedzi na te pytania.</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Ad.1.</w:t>
      </w:r>
    </w:p>
    <w:p w:rsidR="004450E2" w:rsidRPr="004450E2" w:rsidRDefault="004450E2" w:rsidP="004450E2">
      <w:pPr>
        <w:spacing w:after="0" w:line="240" w:lineRule="auto"/>
        <w:rPr>
          <w:rFonts w:ascii="Arial" w:hAnsi="Arial" w:cs="Arial"/>
        </w:rPr>
      </w:pPr>
      <w:r w:rsidRPr="004450E2">
        <w:rPr>
          <w:rFonts w:ascii="Arial" w:hAnsi="Arial" w:cs="Arial"/>
        </w:rPr>
        <w:t xml:space="preserve">Tradycyjne metody konserwacji zabytków i dzieł sztuki wymagają stosowania środków </w:t>
      </w:r>
    </w:p>
    <w:p w:rsidR="004450E2" w:rsidRPr="004450E2" w:rsidRDefault="004450E2" w:rsidP="004450E2">
      <w:pPr>
        <w:spacing w:after="0" w:line="240" w:lineRule="auto"/>
        <w:rPr>
          <w:rFonts w:ascii="Arial" w:hAnsi="Arial" w:cs="Arial"/>
        </w:rPr>
      </w:pPr>
      <w:r w:rsidRPr="004450E2">
        <w:rPr>
          <w:rFonts w:ascii="Arial" w:hAnsi="Arial" w:cs="Arial"/>
        </w:rPr>
        <w:t xml:space="preserve">zewnętrznych jako pomoc w badaniu danego obiektu. Stosowanie środków wymaga </w:t>
      </w:r>
    </w:p>
    <w:p w:rsidR="004450E2" w:rsidRPr="004450E2" w:rsidRDefault="004450E2" w:rsidP="004450E2">
      <w:pPr>
        <w:spacing w:after="0" w:line="240" w:lineRule="auto"/>
        <w:rPr>
          <w:rFonts w:ascii="Arial" w:hAnsi="Arial" w:cs="Arial"/>
        </w:rPr>
      </w:pPr>
      <w:r w:rsidRPr="004450E2">
        <w:rPr>
          <w:rFonts w:ascii="Arial" w:hAnsi="Arial" w:cs="Arial"/>
        </w:rPr>
        <w:t>ingerencji w badany obiekt, czyli jest metodą inwazyjną.</w:t>
      </w:r>
    </w:p>
    <w:p w:rsidR="004450E2" w:rsidRPr="004450E2" w:rsidRDefault="004450E2" w:rsidP="004450E2">
      <w:pPr>
        <w:spacing w:after="0" w:line="240" w:lineRule="auto"/>
        <w:rPr>
          <w:rFonts w:ascii="Arial" w:hAnsi="Arial" w:cs="Arial"/>
        </w:rPr>
      </w:pPr>
      <w:r w:rsidRPr="004450E2">
        <w:rPr>
          <w:rFonts w:ascii="Arial" w:hAnsi="Arial" w:cs="Arial"/>
        </w:rPr>
        <w:t>Metoda OCT jest nieinwazyjną, nieniszczącą metodą analizy dzieł sztuki i kultury.</w:t>
      </w:r>
    </w:p>
    <w:p w:rsidR="004450E2" w:rsidRPr="004450E2" w:rsidRDefault="004450E2" w:rsidP="004450E2">
      <w:pPr>
        <w:spacing w:after="0" w:line="240" w:lineRule="auto"/>
        <w:rPr>
          <w:rFonts w:ascii="Arial" w:hAnsi="Arial" w:cs="Arial"/>
        </w:rPr>
      </w:pPr>
      <w:r w:rsidRPr="004450E2">
        <w:rPr>
          <w:rFonts w:ascii="Arial" w:hAnsi="Arial" w:cs="Arial"/>
        </w:rPr>
        <w:t xml:space="preserve">Dodatkowo, w przypadku pojawienia się nowszej, lepszej metody analizowania obiektów </w:t>
      </w:r>
    </w:p>
    <w:p w:rsidR="004450E2" w:rsidRPr="004450E2" w:rsidRDefault="004450E2" w:rsidP="004450E2">
      <w:pPr>
        <w:spacing w:after="0" w:line="240" w:lineRule="auto"/>
        <w:rPr>
          <w:rFonts w:ascii="Arial" w:hAnsi="Arial" w:cs="Arial"/>
        </w:rPr>
      </w:pPr>
      <w:r w:rsidRPr="004450E2">
        <w:rPr>
          <w:rFonts w:ascii="Arial" w:hAnsi="Arial" w:cs="Arial"/>
        </w:rPr>
        <w:t xml:space="preserve">sztuki lub zwiększyła by się zdolność rozdzielcza OCT to działa nie są zniszczone przez </w:t>
      </w:r>
    </w:p>
    <w:p w:rsidR="004450E2" w:rsidRPr="004450E2" w:rsidRDefault="004450E2" w:rsidP="004450E2">
      <w:pPr>
        <w:spacing w:after="0" w:line="240" w:lineRule="auto"/>
        <w:rPr>
          <w:rFonts w:ascii="Arial" w:hAnsi="Arial" w:cs="Arial"/>
        </w:rPr>
      </w:pPr>
      <w:r w:rsidRPr="004450E2">
        <w:rPr>
          <w:rFonts w:ascii="Arial" w:hAnsi="Arial" w:cs="Arial"/>
        </w:rPr>
        <w:t>zastosowanie metody OCT.</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Ad.2.</w:t>
      </w:r>
    </w:p>
    <w:p w:rsidR="004450E2" w:rsidRPr="004450E2" w:rsidRDefault="004450E2" w:rsidP="004450E2">
      <w:pPr>
        <w:spacing w:after="0" w:line="240" w:lineRule="auto"/>
        <w:rPr>
          <w:rFonts w:ascii="Arial" w:hAnsi="Arial" w:cs="Arial"/>
        </w:rPr>
      </w:pPr>
      <w:r w:rsidRPr="004450E2">
        <w:rPr>
          <w:rFonts w:ascii="Arial" w:hAnsi="Arial" w:cs="Arial"/>
        </w:rPr>
        <w:t>Główne zalety to (nie trzeba wszystkich wymieniać):</w:t>
      </w:r>
    </w:p>
    <w:p w:rsidR="004450E2" w:rsidRPr="004450E2" w:rsidRDefault="004450E2" w:rsidP="004450E2">
      <w:pPr>
        <w:spacing w:after="0" w:line="240" w:lineRule="auto"/>
        <w:rPr>
          <w:rFonts w:ascii="Arial" w:hAnsi="Arial" w:cs="Arial"/>
        </w:rPr>
      </w:pPr>
      <w:r w:rsidRPr="004450E2">
        <w:rPr>
          <w:rFonts w:ascii="Arial" w:hAnsi="Arial" w:cs="Arial"/>
        </w:rPr>
        <w:t>- brak konieczności nanoszenia środków i czynników pomocniczych,</w:t>
      </w:r>
    </w:p>
    <w:p w:rsidR="004450E2" w:rsidRPr="004450E2" w:rsidRDefault="004450E2" w:rsidP="004450E2">
      <w:pPr>
        <w:spacing w:after="0" w:line="240" w:lineRule="auto"/>
        <w:rPr>
          <w:rFonts w:ascii="Arial" w:hAnsi="Arial" w:cs="Arial"/>
        </w:rPr>
      </w:pPr>
      <w:r w:rsidRPr="004450E2">
        <w:rPr>
          <w:rFonts w:ascii="Arial" w:hAnsi="Arial" w:cs="Arial"/>
        </w:rPr>
        <w:t>- możliwość wykonania serii pomiarowej dla badanego obiektu przy tych samych</w:t>
      </w:r>
    </w:p>
    <w:p w:rsidR="004450E2" w:rsidRPr="004450E2" w:rsidRDefault="004450E2" w:rsidP="004450E2">
      <w:pPr>
        <w:spacing w:after="0" w:line="240" w:lineRule="auto"/>
        <w:rPr>
          <w:rFonts w:ascii="Arial" w:hAnsi="Arial" w:cs="Arial"/>
        </w:rPr>
      </w:pPr>
      <w:r w:rsidRPr="004450E2">
        <w:rPr>
          <w:rFonts w:ascii="Arial" w:hAnsi="Arial" w:cs="Arial"/>
        </w:rPr>
        <w:t>warunkach,</w:t>
      </w:r>
    </w:p>
    <w:p w:rsidR="004450E2" w:rsidRPr="004450E2" w:rsidRDefault="004450E2" w:rsidP="004450E2">
      <w:pPr>
        <w:spacing w:after="0" w:line="240" w:lineRule="auto"/>
        <w:rPr>
          <w:rFonts w:ascii="Arial" w:hAnsi="Arial" w:cs="Arial"/>
        </w:rPr>
      </w:pPr>
      <w:r w:rsidRPr="004450E2">
        <w:rPr>
          <w:rFonts w:ascii="Arial" w:hAnsi="Arial" w:cs="Arial"/>
        </w:rPr>
        <w:t>- szybkość analizy większa od tradycyjnych metod,</w:t>
      </w:r>
    </w:p>
    <w:p w:rsidR="004450E2" w:rsidRPr="004450E2" w:rsidRDefault="004450E2" w:rsidP="004450E2">
      <w:pPr>
        <w:spacing w:after="0" w:line="240" w:lineRule="auto"/>
        <w:rPr>
          <w:rFonts w:ascii="Arial" w:hAnsi="Arial" w:cs="Arial"/>
        </w:rPr>
      </w:pPr>
      <w:r w:rsidRPr="004450E2">
        <w:rPr>
          <w:rFonts w:ascii="Arial" w:hAnsi="Arial" w:cs="Arial"/>
        </w:rPr>
        <w:t>- nie ma ograniczeń co do wielkości badanego obiektu,</w:t>
      </w:r>
    </w:p>
    <w:p w:rsidR="004450E2" w:rsidRPr="004450E2" w:rsidRDefault="004450E2" w:rsidP="004450E2">
      <w:pPr>
        <w:spacing w:after="0" w:line="240" w:lineRule="auto"/>
        <w:rPr>
          <w:rFonts w:ascii="Arial" w:hAnsi="Arial" w:cs="Arial"/>
        </w:rPr>
      </w:pPr>
      <w:r w:rsidRPr="004450E2">
        <w:rPr>
          <w:rFonts w:ascii="Arial" w:hAnsi="Arial" w:cs="Arial"/>
        </w:rPr>
        <w:t>- analizę możemy przeprowadzić w dowolnych miejscach badanego obiektu,</w:t>
      </w:r>
    </w:p>
    <w:p w:rsidR="004450E2" w:rsidRPr="004450E2" w:rsidRDefault="004450E2" w:rsidP="004450E2">
      <w:pPr>
        <w:spacing w:after="0" w:line="240" w:lineRule="auto"/>
        <w:rPr>
          <w:rFonts w:ascii="Arial" w:hAnsi="Arial" w:cs="Arial"/>
        </w:rPr>
      </w:pPr>
      <w:r w:rsidRPr="004450E2">
        <w:rPr>
          <w:rFonts w:ascii="Arial" w:hAnsi="Arial" w:cs="Arial"/>
        </w:rPr>
        <w:t>- skanowanie wielokrotne umożliwia zbadanie objętościowe badanego obiektu,</w:t>
      </w:r>
    </w:p>
    <w:p w:rsidR="004450E2" w:rsidRPr="004450E2" w:rsidRDefault="004450E2" w:rsidP="004450E2">
      <w:pPr>
        <w:spacing w:after="0" w:line="240" w:lineRule="auto"/>
        <w:rPr>
          <w:rFonts w:ascii="Arial" w:hAnsi="Arial" w:cs="Arial"/>
        </w:rPr>
      </w:pPr>
      <w:r w:rsidRPr="004450E2">
        <w:rPr>
          <w:rFonts w:ascii="Arial" w:hAnsi="Arial" w:cs="Arial"/>
        </w:rPr>
        <w:t xml:space="preserve">- daje lepsze możliwości inspekcji w głąb materiału niż przy pomocy samego światła </w:t>
      </w:r>
    </w:p>
    <w:p w:rsidR="004450E2" w:rsidRPr="004450E2" w:rsidRDefault="004450E2" w:rsidP="004450E2">
      <w:pPr>
        <w:spacing w:after="0" w:line="240" w:lineRule="auto"/>
        <w:rPr>
          <w:rFonts w:ascii="Arial" w:hAnsi="Arial" w:cs="Arial"/>
        </w:rPr>
      </w:pPr>
      <w:r w:rsidRPr="004450E2">
        <w:rPr>
          <w:rFonts w:ascii="Arial" w:hAnsi="Arial" w:cs="Arial"/>
        </w:rPr>
        <w:t>widzialnego,</w:t>
      </w:r>
    </w:p>
    <w:p w:rsidR="004450E2" w:rsidRPr="004450E2" w:rsidRDefault="004450E2" w:rsidP="004450E2">
      <w:pPr>
        <w:spacing w:after="0" w:line="240" w:lineRule="auto"/>
        <w:rPr>
          <w:rFonts w:ascii="Arial" w:hAnsi="Arial" w:cs="Arial"/>
        </w:rPr>
      </w:pPr>
      <w:r w:rsidRPr="004450E2">
        <w:rPr>
          <w:rFonts w:ascii="Arial" w:hAnsi="Arial" w:cs="Arial"/>
        </w:rPr>
        <w:t>- dzięki wielokrotnemu rozproszeniu uzyskujemy dodatkowe informacje na temat</w:t>
      </w:r>
    </w:p>
    <w:p w:rsidR="004450E2" w:rsidRPr="004450E2" w:rsidRDefault="004450E2" w:rsidP="004450E2">
      <w:pPr>
        <w:spacing w:after="0" w:line="240" w:lineRule="auto"/>
        <w:rPr>
          <w:rFonts w:ascii="Arial" w:hAnsi="Arial" w:cs="Arial"/>
        </w:rPr>
      </w:pPr>
      <w:r w:rsidRPr="004450E2">
        <w:rPr>
          <w:rFonts w:ascii="Arial" w:hAnsi="Arial" w:cs="Arial"/>
        </w:rPr>
        <w:t>materiału obecnego w obiekcie (np. określenie pigmentu, koloru),</w:t>
      </w:r>
    </w:p>
    <w:p w:rsidR="004450E2" w:rsidRPr="004450E2" w:rsidRDefault="004450E2" w:rsidP="004450E2">
      <w:pPr>
        <w:spacing w:after="0" w:line="240" w:lineRule="auto"/>
        <w:rPr>
          <w:rFonts w:ascii="Arial" w:hAnsi="Arial" w:cs="Arial"/>
        </w:rPr>
      </w:pPr>
      <w:r w:rsidRPr="004450E2">
        <w:rPr>
          <w:rFonts w:ascii="Arial" w:hAnsi="Arial" w:cs="Arial"/>
        </w:rPr>
        <w:t>- dzięki analizie metodą OCT uzyskujemy kolejność i grubość warstw,</w:t>
      </w:r>
    </w:p>
    <w:p w:rsidR="004450E2" w:rsidRPr="004450E2" w:rsidRDefault="004450E2" w:rsidP="004450E2">
      <w:pPr>
        <w:spacing w:after="0" w:line="240" w:lineRule="auto"/>
        <w:rPr>
          <w:rFonts w:ascii="Arial" w:hAnsi="Arial" w:cs="Arial"/>
        </w:rPr>
      </w:pPr>
      <w:r w:rsidRPr="004450E2">
        <w:rPr>
          <w:rFonts w:ascii="Arial" w:hAnsi="Arial" w:cs="Arial"/>
        </w:rPr>
        <w:t>Dodatkowo:</w:t>
      </w:r>
    </w:p>
    <w:p w:rsidR="004450E2" w:rsidRPr="004450E2" w:rsidRDefault="004450E2" w:rsidP="004450E2">
      <w:pPr>
        <w:spacing w:after="0" w:line="240" w:lineRule="auto"/>
        <w:rPr>
          <w:rFonts w:ascii="Arial" w:hAnsi="Arial" w:cs="Arial"/>
        </w:rPr>
      </w:pPr>
      <w:r w:rsidRPr="004450E2">
        <w:rPr>
          <w:rFonts w:ascii="Arial" w:hAnsi="Arial" w:cs="Arial"/>
        </w:rPr>
        <w:t>- istnieje możliwość zlokalizowania poprawek pod warstwą wierzchnią,</w:t>
      </w:r>
    </w:p>
    <w:p w:rsidR="004450E2" w:rsidRPr="004450E2" w:rsidRDefault="004450E2" w:rsidP="004450E2">
      <w:pPr>
        <w:spacing w:after="0" w:line="240" w:lineRule="auto"/>
        <w:rPr>
          <w:rFonts w:ascii="Arial" w:hAnsi="Arial" w:cs="Arial"/>
        </w:rPr>
      </w:pPr>
      <w:r w:rsidRPr="004450E2">
        <w:rPr>
          <w:rFonts w:ascii="Arial" w:hAnsi="Arial" w:cs="Arial"/>
        </w:rPr>
        <w:t>możliwość sprawdzenia podkładu na jakim był malowany obraz (</w:t>
      </w:r>
      <w:proofErr w:type="spellStart"/>
      <w:r w:rsidRPr="004450E2">
        <w:rPr>
          <w:rFonts w:ascii="Arial" w:hAnsi="Arial" w:cs="Arial"/>
        </w:rPr>
        <w:t>np</w:t>
      </w:r>
      <w:proofErr w:type="spellEnd"/>
      <w:r w:rsidRPr="004450E2">
        <w:rPr>
          <w:rFonts w:ascii="Arial" w:hAnsi="Arial" w:cs="Arial"/>
        </w:rPr>
        <w:t xml:space="preserve">, płótno, inne tkaniny, </w:t>
      </w:r>
    </w:p>
    <w:p w:rsidR="004450E2" w:rsidRPr="004450E2" w:rsidRDefault="004450E2" w:rsidP="004450E2">
      <w:pPr>
        <w:spacing w:after="0" w:line="240" w:lineRule="auto"/>
        <w:rPr>
          <w:rFonts w:ascii="Arial" w:hAnsi="Arial" w:cs="Arial"/>
        </w:rPr>
      </w:pPr>
      <w:r w:rsidRPr="004450E2">
        <w:rPr>
          <w:rFonts w:ascii="Arial" w:hAnsi="Arial" w:cs="Arial"/>
        </w:rPr>
        <w:t>szkło, drewno...),</w:t>
      </w:r>
    </w:p>
    <w:p w:rsidR="004450E2" w:rsidRPr="004450E2" w:rsidRDefault="004450E2" w:rsidP="004450E2">
      <w:pPr>
        <w:spacing w:after="0" w:line="240" w:lineRule="auto"/>
        <w:rPr>
          <w:rFonts w:ascii="Arial" w:hAnsi="Arial" w:cs="Arial"/>
        </w:rPr>
      </w:pPr>
      <w:r w:rsidRPr="004450E2">
        <w:rPr>
          <w:rFonts w:ascii="Arial" w:hAnsi="Arial" w:cs="Arial"/>
        </w:rPr>
        <w:t>- możliwość wykrycia manipulacji, oszustw i podróbek.</w:t>
      </w:r>
    </w:p>
    <w:p w:rsidR="004450E2" w:rsidRPr="004450E2" w:rsidRDefault="004450E2" w:rsidP="004450E2">
      <w:pPr>
        <w:spacing w:after="0" w:line="240" w:lineRule="auto"/>
        <w:rPr>
          <w:rFonts w:ascii="Arial" w:hAnsi="Arial" w:cs="Arial"/>
        </w:rPr>
      </w:pPr>
    </w:p>
    <w:p w:rsidR="004450E2" w:rsidRPr="00890A0A" w:rsidRDefault="004450E2" w:rsidP="004450E2">
      <w:pPr>
        <w:spacing w:after="0" w:line="240" w:lineRule="auto"/>
        <w:rPr>
          <w:rFonts w:ascii="Arial" w:hAnsi="Arial" w:cs="Arial"/>
          <w:b/>
        </w:rPr>
      </w:pPr>
      <w:r w:rsidRPr="00890A0A">
        <w:rPr>
          <w:rFonts w:ascii="Arial" w:hAnsi="Arial" w:cs="Arial"/>
          <w:b/>
        </w:rPr>
        <w:t xml:space="preserve">8.11.2012 prof. Herald </w:t>
      </w:r>
      <w:proofErr w:type="spellStart"/>
      <w:r w:rsidRPr="00890A0A">
        <w:rPr>
          <w:rFonts w:ascii="Arial" w:hAnsi="Arial" w:cs="Arial"/>
          <w:b/>
        </w:rPr>
        <w:t>Aschemann</w:t>
      </w:r>
      <w:proofErr w:type="spellEnd"/>
      <w:r w:rsidRPr="00890A0A">
        <w:rPr>
          <w:rFonts w:ascii="Arial" w:hAnsi="Arial" w:cs="Arial"/>
          <w:b/>
        </w:rPr>
        <w:t xml:space="preserve">, dr Andreas </w:t>
      </w:r>
      <w:proofErr w:type="spellStart"/>
      <w:r w:rsidRPr="00890A0A">
        <w:rPr>
          <w:rFonts w:ascii="Arial" w:hAnsi="Arial" w:cs="Arial"/>
          <w:b/>
        </w:rPr>
        <w:t>Rauh</w:t>
      </w:r>
      <w:proofErr w:type="spellEnd"/>
      <w:r w:rsidRPr="00890A0A">
        <w:rPr>
          <w:rFonts w:ascii="Arial" w:hAnsi="Arial" w:cs="Arial"/>
          <w:b/>
        </w:rPr>
        <w:t xml:space="preserve">, </w:t>
      </w:r>
      <w:proofErr w:type="spellStart"/>
      <w:r w:rsidRPr="00890A0A">
        <w:rPr>
          <w:rFonts w:ascii="Arial" w:hAnsi="Arial" w:cs="Arial"/>
          <w:b/>
        </w:rPr>
        <w:t>Optimal</w:t>
      </w:r>
      <w:proofErr w:type="spellEnd"/>
      <w:r w:rsidRPr="00890A0A">
        <w:rPr>
          <w:rFonts w:ascii="Arial" w:hAnsi="Arial" w:cs="Arial"/>
          <w:b/>
        </w:rPr>
        <w:t xml:space="preserve"> </w:t>
      </w:r>
      <w:proofErr w:type="spellStart"/>
      <w:r w:rsidRPr="00890A0A">
        <w:rPr>
          <w:rFonts w:ascii="Arial" w:hAnsi="Arial" w:cs="Arial"/>
          <w:b/>
        </w:rPr>
        <w:t>control</w:t>
      </w:r>
      <w:proofErr w:type="spellEnd"/>
      <w:r w:rsidRPr="00890A0A">
        <w:rPr>
          <w:rFonts w:ascii="Arial" w:hAnsi="Arial" w:cs="Arial"/>
          <w:b/>
        </w:rPr>
        <w:t xml:space="preserve"> of </w:t>
      </w:r>
      <w:proofErr w:type="spellStart"/>
      <w:r w:rsidRPr="00890A0A">
        <w:rPr>
          <w:rFonts w:ascii="Arial" w:hAnsi="Arial" w:cs="Arial"/>
          <w:b/>
        </w:rPr>
        <w:t>distributed</w:t>
      </w:r>
      <w:proofErr w:type="spellEnd"/>
      <w:r w:rsidRPr="00890A0A">
        <w:rPr>
          <w:rFonts w:ascii="Arial" w:hAnsi="Arial" w:cs="Arial"/>
          <w:b/>
        </w:rPr>
        <w:t xml:space="preserve"> </w:t>
      </w:r>
    </w:p>
    <w:p w:rsidR="004450E2" w:rsidRPr="00512106" w:rsidRDefault="004450E2" w:rsidP="004450E2">
      <w:pPr>
        <w:spacing w:after="0" w:line="240" w:lineRule="auto"/>
        <w:rPr>
          <w:rFonts w:ascii="Arial" w:hAnsi="Arial" w:cs="Arial"/>
          <w:b/>
        </w:rPr>
      </w:pPr>
      <w:proofErr w:type="spellStart"/>
      <w:r w:rsidRPr="00512106">
        <w:rPr>
          <w:rFonts w:ascii="Arial" w:hAnsi="Arial" w:cs="Arial"/>
          <w:b/>
        </w:rPr>
        <w:t>parameter</w:t>
      </w:r>
      <w:proofErr w:type="spellEnd"/>
      <w:r w:rsidRPr="00512106">
        <w:rPr>
          <w:rFonts w:ascii="Arial" w:hAnsi="Arial" w:cs="Arial"/>
          <w:b/>
        </w:rPr>
        <w:t xml:space="preserve"> systems </w:t>
      </w:r>
      <w:proofErr w:type="spellStart"/>
      <w:r w:rsidRPr="00512106">
        <w:rPr>
          <w:rFonts w:ascii="Arial" w:hAnsi="Arial" w:cs="Arial"/>
          <w:b/>
        </w:rPr>
        <w:t>based</w:t>
      </w:r>
      <w:proofErr w:type="spellEnd"/>
      <w:r w:rsidRPr="00512106">
        <w:rPr>
          <w:rFonts w:ascii="Arial" w:hAnsi="Arial" w:cs="Arial"/>
          <w:b/>
        </w:rPr>
        <w:t xml:space="preserve"> on </w:t>
      </w:r>
      <w:proofErr w:type="spellStart"/>
      <w:r w:rsidRPr="00512106">
        <w:rPr>
          <w:rFonts w:ascii="Arial" w:hAnsi="Arial" w:cs="Arial"/>
          <w:b/>
        </w:rPr>
        <w:t>physical</w:t>
      </w:r>
      <w:proofErr w:type="spellEnd"/>
      <w:r w:rsidRPr="00512106">
        <w:rPr>
          <w:rFonts w:ascii="Arial" w:hAnsi="Arial" w:cs="Arial"/>
          <w:b/>
        </w:rPr>
        <w:t xml:space="preserve"> </w:t>
      </w:r>
      <w:proofErr w:type="spellStart"/>
      <w:r w:rsidRPr="00512106">
        <w:rPr>
          <w:rFonts w:ascii="Arial" w:hAnsi="Arial" w:cs="Arial"/>
          <w:b/>
        </w:rPr>
        <w:t>models</w:t>
      </w:r>
      <w:proofErr w:type="spellEnd"/>
      <w:r w:rsidRPr="00512106">
        <w:rPr>
          <w:rFonts w:ascii="Arial" w:hAnsi="Arial" w:cs="Arial"/>
          <w:b/>
        </w:rPr>
        <w:t>.</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Proponowane pytania:</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1. Co to sterowanie z regulatorem PID?</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2. Co to jest sterowanie ILC?</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3. Porównaj sterowanie ILC z PID? (zalety oraz wady).</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Odpowiedzi:</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Ad.1.</w:t>
      </w:r>
    </w:p>
    <w:p w:rsidR="004450E2" w:rsidRPr="004450E2" w:rsidRDefault="00432BA9" w:rsidP="004450E2">
      <w:pPr>
        <w:spacing w:after="0" w:line="240" w:lineRule="auto"/>
        <w:rPr>
          <w:rFonts w:ascii="Arial" w:hAnsi="Arial" w:cs="Arial"/>
        </w:rPr>
      </w:pPr>
      <w:r>
        <w:rPr>
          <w:rFonts w:ascii="Arial" w:hAnsi="Arial" w:cs="Arial"/>
        </w:rPr>
        <w:t>Regulator m</w:t>
      </w:r>
      <w:r w:rsidR="004450E2" w:rsidRPr="004450E2">
        <w:rPr>
          <w:rFonts w:ascii="Arial" w:hAnsi="Arial" w:cs="Arial"/>
        </w:rPr>
        <w:t xml:space="preserve">ający na celu minimalizację błędu (uchybu regulacji) wynikającego z różnicy </w:t>
      </w:r>
    </w:p>
    <w:p w:rsidR="004450E2" w:rsidRPr="004450E2" w:rsidRDefault="004450E2" w:rsidP="004450E2">
      <w:pPr>
        <w:spacing w:after="0" w:line="240" w:lineRule="auto"/>
        <w:rPr>
          <w:rFonts w:ascii="Arial" w:hAnsi="Arial" w:cs="Arial"/>
        </w:rPr>
      </w:pPr>
      <w:r w:rsidRPr="004450E2">
        <w:rPr>
          <w:rFonts w:ascii="Arial" w:hAnsi="Arial" w:cs="Arial"/>
        </w:rPr>
        <w:t>między wartością zadaną a otrzymywaną z układu.</w:t>
      </w:r>
    </w:p>
    <w:p w:rsidR="004450E2" w:rsidRPr="004450E2" w:rsidRDefault="004450E2" w:rsidP="004450E2">
      <w:pPr>
        <w:spacing w:after="0" w:line="240" w:lineRule="auto"/>
        <w:rPr>
          <w:rFonts w:ascii="Arial" w:hAnsi="Arial" w:cs="Arial"/>
        </w:rPr>
      </w:pPr>
      <w:r w:rsidRPr="004450E2">
        <w:rPr>
          <w:rFonts w:ascii="Arial" w:hAnsi="Arial" w:cs="Arial"/>
        </w:rPr>
        <w:t>Składa się z członów: proporcjonalnego P, całkującego I oraz różniczkującego D.</w:t>
      </w:r>
    </w:p>
    <w:p w:rsidR="004450E2" w:rsidRPr="004450E2" w:rsidRDefault="004450E2" w:rsidP="004450E2">
      <w:pPr>
        <w:spacing w:after="0" w:line="240" w:lineRule="auto"/>
        <w:rPr>
          <w:rFonts w:ascii="Arial" w:hAnsi="Arial" w:cs="Arial"/>
        </w:rPr>
      </w:pPr>
      <w:r w:rsidRPr="004450E2">
        <w:rPr>
          <w:rFonts w:ascii="Arial" w:hAnsi="Arial" w:cs="Arial"/>
        </w:rPr>
        <w:t xml:space="preserve">Wartości współczynników poszczególnych członów P, I oraz D dobiera się </w:t>
      </w:r>
      <w:proofErr w:type="spellStart"/>
      <w:r w:rsidRPr="004450E2">
        <w:rPr>
          <w:rFonts w:ascii="Arial" w:hAnsi="Arial" w:cs="Arial"/>
        </w:rPr>
        <w:t>róznymi</w:t>
      </w:r>
      <w:proofErr w:type="spellEnd"/>
      <w:r w:rsidRPr="004450E2">
        <w:rPr>
          <w:rFonts w:ascii="Arial" w:hAnsi="Arial" w:cs="Arial"/>
        </w:rPr>
        <w:t xml:space="preserve"> </w:t>
      </w:r>
    </w:p>
    <w:p w:rsidR="004450E2" w:rsidRPr="004450E2" w:rsidRDefault="004450E2" w:rsidP="004450E2">
      <w:pPr>
        <w:spacing w:after="0" w:line="240" w:lineRule="auto"/>
        <w:rPr>
          <w:rFonts w:ascii="Arial" w:hAnsi="Arial" w:cs="Arial"/>
        </w:rPr>
      </w:pPr>
      <w:r w:rsidRPr="004450E2">
        <w:rPr>
          <w:rFonts w:ascii="Arial" w:hAnsi="Arial" w:cs="Arial"/>
        </w:rPr>
        <w:t xml:space="preserve">metodami m.in. prób i błędów, metodą </w:t>
      </w:r>
      <w:proofErr w:type="spellStart"/>
      <w:r w:rsidRPr="004450E2">
        <w:rPr>
          <w:rFonts w:ascii="Arial" w:hAnsi="Arial" w:cs="Arial"/>
        </w:rPr>
        <w:t>Ziglera-Nicolsa</w:t>
      </w:r>
      <w:proofErr w:type="spellEnd"/>
      <w:r w:rsidRPr="004450E2">
        <w:rPr>
          <w:rFonts w:ascii="Arial" w:hAnsi="Arial" w:cs="Arial"/>
        </w:rPr>
        <w:t>.</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Ad.2.</w:t>
      </w:r>
    </w:p>
    <w:p w:rsidR="004450E2" w:rsidRPr="004450E2" w:rsidRDefault="004450E2" w:rsidP="004450E2">
      <w:pPr>
        <w:spacing w:after="0" w:line="240" w:lineRule="auto"/>
        <w:rPr>
          <w:rFonts w:ascii="Arial" w:hAnsi="Arial" w:cs="Arial"/>
        </w:rPr>
      </w:pPr>
      <w:proofErr w:type="spellStart"/>
      <w:r w:rsidRPr="004450E2">
        <w:rPr>
          <w:rFonts w:ascii="Arial" w:hAnsi="Arial" w:cs="Arial"/>
        </w:rPr>
        <w:t>Iterative</w:t>
      </w:r>
      <w:proofErr w:type="spellEnd"/>
      <w:r w:rsidRPr="004450E2">
        <w:rPr>
          <w:rFonts w:ascii="Arial" w:hAnsi="Arial" w:cs="Arial"/>
        </w:rPr>
        <w:t xml:space="preserve"> Learning </w:t>
      </w:r>
      <w:proofErr w:type="spellStart"/>
      <w:r w:rsidRPr="004450E2">
        <w:rPr>
          <w:rFonts w:ascii="Arial" w:hAnsi="Arial" w:cs="Arial"/>
        </w:rPr>
        <w:t>Control</w:t>
      </w:r>
      <w:proofErr w:type="spellEnd"/>
      <w:r w:rsidRPr="004450E2">
        <w:rPr>
          <w:rFonts w:ascii="Arial" w:hAnsi="Arial" w:cs="Arial"/>
        </w:rPr>
        <w:t xml:space="preserve"> - metoda sterowania, dzięki której podczas wykonywania </w:t>
      </w:r>
    </w:p>
    <w:p w:rsidR="004450E2" w:rsidRPr="004450E2" w:rsidRDefault="004450E2" w:rsidP="004450E2">
      <w:pPr>
        <w:spacing w:after="0" w:line="240" w:lineRule="auto"/>
        <w:rPr>
          <w:rFonts w:ascii="Arial" w:hAnsi="Arial" w:cs="Arial"/>
        </w:rPr>
      </w:pPr>
      <w:r w:rsidRPr="004450E2">
        <w:rPr>
          <w:rFonts w:ascii="Arial" w:hAnsi="Arial" w:cs="Arial"/>
        </w:rPr>
        <w:t xml:space="preserve">procesu powtarzalnego obiekt uczy się zadawać takie wartości na wejściu </w:t>
      </w:r>
      <w:proofErr w:type="spellStart"/>
      <w:r w:rsidRPr="004450E2">
        <w:rPr>
          <w:rFonts w:ascii="Arial" w:hAnsi="Arial" w:cs="Arial"/>
        </w:rPr>
        <w:t>uk</w:t>
      </w:r>
      <w:proofErr w:type="spellEnd"/>
      <w:r w:rsidRPr="004450E2">
        <w:rPr>
          <w:rFonts w:ascii="Arial" w:hAnsi="Arial" w:cs="Arial"/>
        </w:rPr>
        <w:t xml:space="preserve">. sterowania </w:t>
      </w:r>
    </w:p>
    <w:p w:rsidR="004450E2" w:rsidRPr="004450E2" w:rsidRDefault="004450E2" w:rsidP="004450E2">
      <w:pPr>
        <w:spacing w:after="0" w:line="240" w:lineRule="auto"/>
        <w:rPr>
          <w:rFonts w:ascii="Arial" w:hAnsi="Arial" w:cs="Arial"/>
        </w:rPr>
      </w:pPr>
      <w:r w:rsidRPr="004450E2">
        <w:rPr>
          <w:rFonts w:ascii="Arial" w:hAnsi="Arial" w:cs="Arial"/>
        </w:rPr>
        <w:t xml:space="preserve">aby otrzymać </w:t>
      </w:r>
      <w:proofErr w:type="spellStart"/>
      <w:r w:rsidRPr="004450E2">
        <w:rPr>
          <w:rFonts w:ascii="Arial" w:hAnsi="Arial" w:cs="Arial"/>
        </w:rPr>
        <w:t>żadany</w:t>
      </w:r>
      <w:proofErr w:type="spellEnd"/>
      <w:r w:rsidRPr="004450E2">
        <w:rPr>
          <w:rFonts w:ascii="Arial" w:hAnsi="Arial" w:cs="Arial"/>
        </w:rPr>
        <w:t xml:space="preserve"> wynik po określonej liczbie powtórzeń. Takie sterowanie ma w swoim </w:t>
      </w:r>
    </w:p>
    <w:p w:rsidR="004450E2" w:rsidRPr="004450E2" w:rsidRDefault="004450E2" w:rsidP="004450E2">
      <w:pPr>
        <w:spacing w:after="0" w:line="240" w:lineRule="auto"/>
        <w:rPr>
          <w:rFonts w:ascii="Arial" w:hAnsi="Arial" w:cs="Arial"/>
        </w:rPr>
      </w:pPr>
      <w:r w:rsidRPr="004450E2">
        <w:rPr>
          <w:rFonts w:ascii="Arial" w:hAnsi="Arial" w:cs="Arial"/>
        </w:rPr>
        <w:t xml:space="preserve">sposobie pracy regulacje. Sterownik bada z każdym </w:t>
      </w:r>
      <w:proofErr w:type="spellStart"/>
      <w:r w:rsidRPr="004450E2">
        <w:rPr>
          <w:rFonts w:ascii="Arial" w:hAnsi="Arial" w:cs="Arial"/>
        </w:rPr>
        <w:t>powrórzeniem</w:t>
      </w:r>
      <w:proofErr w:type="spellEnd"/>
      <w:r w:rsidRPr="004450E2">
        <w:rPr>
          <w:rFonts w:ascii="Arial" w:hAnsi="Arial" w:cs="Arial"/>
        </w:rPr>
        <w:t xml:space="preserve"> odpowiedź układu </w:t>
      </w:r>
    </w:p>
    <w:p w:rsidR="004450E2" w:rsidRPr="004450E2" w:rsidRDefault="00512106" w:rsidP="004450E2">
      <w:pPr>
        <w:spacing w:after="0" w:line="240" w:lineRule="auto"/>
        <w:rPr>
          <w:rFonts w:ascii="Arial" w:hAnsi="Arial" w:cs="Arial"/>
        </w:rPr>
      </w:pPr>
      <w:r w:rsidRPr="004450E2">
        <w:rPr>
          <w:rFonts w:ascii="Arial" w:hAnsi="Arial" w:cs="Arial"/>
        </w:rPr>
        <w:t xml:space="preserve"> </w:t>
      </w:r>
      <w:r w:rsidR="004450E2" w:rsidRPr="004450E2">
        <w:rPr>
          <w:rFonts w:ascii="Arial" w:hAnsi="Arial" w:cs="Arial"/>
        </w:rPr>
        <w:t xml:space="preserve">(obiektu) i w kolejnym kroku modyfikuje wektor sterowania, który jest podawany na wejście </w:t>
      </w:r>
    </w:p>
    <w:p w:rsidR="004450E2" w:rsidRPr="004450E2" w:rsidRDefault="004450E2" w:rsidP="004450E2">
      <w:pPr>
        <w:spacing w:after="0" w:line="240" w:lineRule="auto"/>
        <w:rPr>
          <w:rFonts w:ascii="Arial" w:hAnsi="Arial" w:cs="Arial"/>
        </w:rPr>
      </w:pPr>
      <w:r w:rsidRPr="004450E2">
        <w:rPr>
          <w:rFonts w:ascii="Arial" w:hAnsi="Arial" w:cs="Arial"/>
        </w:rPr>
        <w:t>układu.</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Ad.3.</w:t>
      </w:r>
    </w:p>
    <w:p w:rsidR="004450E2" w:rsidRPr="004450E2" w:rsidRDefault="004450E2" w:rsidP="004450E2">
      <w:pPr>
        <w:spacing w:after="0" w:line="240" w:lineRule="auto"/>
        <w:rPr>
          <w:rFonts w:ascii="Arial" w:hAnsi="Arial" w:cs="Arial"/>
        </w:rPr>
      </w:pPr>
      <w:r w:rsidRPr="004450E2">
        <w:rPr>
          <w:rFonts w:ascii="Arial" w:hAnsi="Arial" w:cs="Arial"/>
        </w:rPr>
        <w:t>Zarówno regulator PID jak i sterowanie ILC ma swoje zalety i wady:</w:t>
      </w:r>
    </w:p>
    <w:p w:rsidR="00512106" w:rsidRDefault="004450E2" w:rsidP="004450E2">
      <w:pPr>
        <w:spacing w:after="0" w:line="240" w:lineRule="auto"/>
        <w:rPr>
          <w:rFonts w:ascii="Arial" w:hAnsi="Arial" w:cs="Arial"/>
        </w:rPr>
      </w:pPr>
      <w:r w:rsidRPr="004450E2">
        <w:rPr>
          <w:rFonts w:ascii="Arial" w:hAnsi="Arial" w:cs="Arial"/>
        </w:rPr>
        <w:t xml:space="preserve">PID:    </w:t>
      </w:r>
    </w:p>
    <w:p w:rsidR="004450E2" w:rsidRPr="004450E2" w:rsidRDefault="004450E2" w:rsidP="004450E2">
      <w:pPr>
        <w:spacing w:after="0" w:line="240" w:lineRule="auto"/>
        <w:rPr>
          <w:rFonts w:ascii="Arial" w:hAnsi="Arial" w:cs="Arial"/>
        </w:rPr>
      </w:pPr>
      <w:r w:rsidRPr="004450E2">
        <w:rPr>
          <w:rFonts w:ascii="Arial" w:hAnsi="Arial" w:cs="Arial"/>
        </w:rPr>
        <w:t>- działa od uruchomienia układu,</w:t>
      </w:r>
    </w:p>
    <w:p w:rsidR="004450E2" w:rsidRPr="004450E2" w:rsidRDefault="004450E2" w:rsidP="004450E2">
      <w:pPr>
        <w:spacing w:after="0" w:line="240" w:lineRule="auto"/>
        <w:rPr>
          <w:rFonts w:ascii="Arial" w:hAnsi="Arial" w:cs="Arial"/>
        </w:rPr>
      </w:pPr>
      <w:r w:rsidRPr="004450E2">
        <w:rPr>
          <w:rFonts w:ascii="Arial" w:hAnsi="Arial" w:cs="Arial"/>
        </w:rPr>
        <w:t xml:space="preserve">- doboru parametrów PID dokonuje się przed procesem, przez co nie jest odporny na </w:t>
      </w:r>
    </w:p>
    <w:p w:rsidR="004450E2" w:rsidRPr="004450E2" w:rsidRDefault="004450E2" w:rsidP="004450E2">
      <w:pPr>
        <w:spacing w:after="0" w:line="240" w:lineRule="auto"/>
        <w:rPr>
          <w:rFonts w:ascii="Arial" w:hAnsi="Arial" w:cs="Arial"/>
        </w:rPr>
      </w:pPr>
      <w:r w:rsidRPr="004450E2">
        <w:rPr>
          <w:rFonts w:ascii="Arial" w:hAnsi="Arial" w:cs="Arial"/>
        </w:rPr>
        <w:t xml:space="preserve">zmianę </w:t>
      </w:r>
      <w:proofErr w:type="spellStart"/>
      <w:r w:rsidRPr="004450E2">
        <w:rPr>
          <w:rFonts w:ascii="Arial" w:hAnsi="Arial" w:cs="Arial"/>
        </w:rPr>
        <w:t>warunkó</w:t>
      </w:r>
      <w:proofErr w:type="spellEnd"/>
      <w:r w:rsidRPr="004450E2">
        <w:rPr>
          <w:rFonts w:ascii="Arial" w:hAnsi="Arial" w:cs="Arial"/>
        </w:rPr>
        <w:t xml:space="preserve"> pracy układu (uszkodzenia, zmiana warunków otoczenia),</w:t>
      </w:r>
    </w:p>
    <w:p w:rsidR="004450E2" w:rsidRPr="004450E2" w:rsidRDefault="004450E2" w:rsidP="004450E2">
      <w:pPr>
        <w:spacing w:after="0" w:line="240" w:lineRule="auto"/>
        <w:rPr>
          <w:rFonts w:ascii="Arial" w:hAnsi="Arial" w:cs="Arial"/>
        </w:rPr>
      </w:pPr>
      <w:r w:rsidRPr="004450E2">
        <w:rPr>
          <w:rFonts w:ascii="Arial" w:hAnsi="Arial" w:cs="Arial"/>
        </w:rPr>
        <w:t>- prosty do zaimplementowania, wymagana mała moc obliczeniowa.- nie jest przystosowany do pracy w nieliniowym odcinku pracy układu.</w:t>
      </w:r>
    </w:p>
    <w:p w:rsidR="004450E2" w:rsidRPr="004450E2" w:rsidRDefault="004450E2" w:rsidP="004450E2">
      <w:pPr>
        <w:spacing w:after="0" w:line="240" w:lineRule="auto"/>
        <w:rPr>
          <w:rFonts w:ascii="Arial" w:hAnsi="Arial" w:cs="Arial"/>
        </w:rPr>
      </w:pPr>
      <w:r w:rsidRPr="004450E2">
        <w:rPr>
          <w:rFonts w:ascii="Arial" w:hAnsi="Arial" w:cs="Arial"/>
        </w:rPr>
        <w:t>ILC:    - daje lepsze wyniki niż regulator PID już po kilku powtórzeniach,</w:t>
      </w:r>
    </w:p>
    <w:p w:rsidR="004450E2" w:rsidRPr="004450E2" w:rsidRDefault="004450E2" w:rsidP="004450E2">
      <w:pPr>
        <w:spacing w:after="0" w:line="240" w:lineRule="auto"/>
        <w:rPr>
          <w:rFonts w:ascii="Arial" w:hAnsi="Arial" w:cs="Arial"/>
        </w:rPr>
      </w:pPr>
      <w:r w:rsidRPr="004450E2">
        <w:rPr>
          <w:rFonts w:ascii="Arial" w:hAnsi="Arial" w:cs="Arial"/>
        </w:rPr>
        <w:t xml:space="preserve">- sposób sterowania jest ciągle modyfikowany przez uczenie się w trakcie trwania </w:t>
      </w:r>
    </w:p>
    <w:p w:rsidR="004450E2" w:rsidRPr="004450E2" w:rsidRDefault="004450E2" w:rsidP="004450E2">
      <w:pPr>
        <w:spacing w:after="0" w:line="240" w:lineRule="auto"/>
        <w:rPr>
          <w:rFonts w:ascii="Arial" w:hAnsi="Arial" w:cs="Arial"/>
        </w:rPr>
      </w:pPr>
      <w:r w:rsidRPr="004450E2">
        <w:rPr>
          <w:rFonts w:ascii="Arial" w:hAnsi="Arial" w:cs="Arial"/>
        </w:rPr>
        <w:t xml:space="preserve">procesu powtarzalnego, </w:t>
      </w:r>
      <w:proofErr w:type="spellStart"/>
      <w:r w:rsidRPr="004450E2">
        <w:rPr>
          <w:rFonts w:ascii="Arial" w:hAnsi="Arial" w:cs="Arial"/>
        </w:rPr>
        <w:t>dzieki</w:t>
      </w:r>
      <w:proofErr w:type="spellEnd"/>
      <w:r w:rsidRPr="004450E2">
        <w:rPr>
          <w:rFonts w:ascii="Arial" w:hAnsi="Arial" w:cs="Arial"/>
        </w:rPr>
        <w:t xml:space="preserve"> czemu są odporne na zmianę warunków,</w:t>
      </w:r>
    </w:p>
    <w:p w:rsidR="004450E2" w:rsidRPr="004450E2" w:rsidRDefault="004450E2" w:rsidP="004450E2">
      <w:pPr>
        <w:spacing w:after="0" w:line="240" w:lineRule="auto"/>
        <w:rPr>
          <w:rFonts w:ascii="Arial" w:hAnsi="Arial" w:cs="Arial"/>
        </w:rPr>
      </w:pPr>
      <w:r w:rsidRPr="004450E2">
        <w:rPr>
          <w:rFonts w:ascii="Arial" w:hAnsi="Arial" w:cs="Arial"/>
        </w:rPr>
        <w:t>- wymagana większa moc obliczeniowa,</w:t>
      </w:r>
    </w:p>
    <w:p w:rsidR="004450E2" w:rsidRPr="004450E2" w:rsidRDefault="004450E2" w:rsidP="004450E2">
      <w:pPr>
        <w:spacing w:after="0" w:line="240" w:lineRule="auto"/>
        <w:rPr>
          <w:rFonts w:ascii="Arial" w:hAnsi="Arial" w:cs="Arial"/>
        </w:rPr>
      </w:pPr>
      <w:r w:rsidRPr="004450E2">
        <w:rPr>
          <w:rFonts w:ascii="Arial" w:hAnsi="Arial" w:cs="Arial"/>
        </w:rPr>
        <w:t>- jest odporny na nieliniowości układu.</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p>
    <w:p w:rsidR="004450E2" w:rsidRPr="00512106" w:rsidRDefault="004450E2" w:rsidP="004450E2">
      <w:pPr>
        <w:spacing w:after="0" w:line="240" w:lineRule="auto"/>
        <w:rPr>
          <w:rFonts w:ascii="Arial" w:hAnsi="Arial" w:cs="Arial"/>
          <w:b/>
        </w:rPr>
      </w:pPr>
      <w:r w:rsidRPr="00512106">
        <w:rPr>
          <w:rFonts w:ascii="Arial" w:hAnsi="Arial" w:cs="Arial"/>
          <w:b/>
        </w:rPr>
        <w:t xml:space="preserve">15.11.2012 prof. Andres </w:t>
      </w:r>
      <w:proofErr w:type="spellStart"/>
      <w:r w:rsidRPr="00512106">
        <w:rPr>
          <w:rFonts w:ascii="Arial" w:hAnsi="Arial" w:cs="Arial"/>
          <w:b/>
        </w:rPr>
        <w:t>Ayuela</w:t>
      </w:r>
      <w:proofErr w:type="spellEnd"/>
      <w:r w:rsidRPr="00512106">
        <w:rPr>
          <w:rFonts w:ascii="Arial" w:hAnsi="Arial" w:cs="Arial"/>
          <w:b/>
        </w:rPr>
        <w:t xml:space="preserve">, </w:t>
      </w:r>
      <w:proofErr w:type="spellStart"/>
      <w:r w:rsidRPr="00512106">
        <w:rPr>
          <w:rFonts w:ascii="Arial" w:hAnsi="Arial" w:cs="Arial"/>
          <w:b/>
        </w:rPr>
        <w:t>Defects</w:t>
      </w:r>
      <w:proofErr w:type="spellEnd"/>
      <w:r w:rsidRPr="00512106">
        <w:rPr>
          <w:rFonts w:ascii="Arial" w:hAnsi="Arial" w:cs="Arial"/>
          <w:b/>
        </w:rPr>
        <w:t xml:space="preserve"> </w:t>
      </w:r>
      <w:proofErr w:type="spellStart"/>
      <w:r w:rsidRPr="00512106">
        <w:rPr>
          <w:rFonts w:ascii="Arial" w:hAnsi="Arial" w:cs="Arial"/>
          <w:b/>
        </w:rPr>
        <w:t>in</w:t>
      </w:r>
      <w:proofErr w:type="spellEnd"/>
      <w:r w:rsidRPr="00512106">
        <w:rPr>
          <w:rFonts w:ascii="Arial" w:hAnsi="Arial" w:cs="Arial"/>
          <w:b/>
        </w:rPr>
        <w:t xml:space="preserve"> Graphene</w:t>
      </w:r>
    </w:p>
    <w:p w:rsidR="004450E2" w:rsidRPr="004450E2" w:rsidRDefault="00512106" w:rsidP="00512106">
      <w:pPr>
        <w:tabs>
          <w:tab w:val="left" w:pos="1980"/>
        </w:tabs>
        <w:spacing w:after="0" w:line="240" w:lineRule="auto"/>
        <w:rPr>
          <w:rFonts w:ascii="Arial" w:hAnsi="Arial" w:cs="Arial"/>
        </w:rPr>
      </w:pPr>
      <w:r>
        <w:rPr>
          <w:rFonts w:ascii="Arial" w:hAnsi="Arial" w:cs="Arial"/>
        </w:rPr>
        <w:tab/>
      </w:r>
    </w:p>
    <w:p w:rsidR="004450E2" w:rsidRDefault="00432BA9" w:rsidP="00432BA9">
      <w:pPr>
        <w:pStyle w:val="Akapitzlist"/>
        <w:numPr>
          <w:ilvl w:val="0"/>
          <w:numId w:val="1"/>
        </w:numPr>
        <w:spacing w:after="0" w:line="240" w:lineRule="auto"/>
        <w:rPr>
          <w:rFonts w:ascii="Arial" w:hAnsi="Arial" w:cs="Arial"/>
        </w:rPr>
      </w:pPr>
      <w:r>
        <w:rPr>
          <w:rFonts w:ascii="Arial" w:hAnsi="Arial" w:cs="Arial"/>
        </w:rPr>
        <w:t>Co to jest defekt topologiczny?</w:t>
      </w:r>
    </w:p>
    <w:p w:rsidR="00432BA9" w:rsidRDefault="00432BA9" w:rsidP="00432BA9">
      <w:pPr>
        <w:pStyle w:val="Akapitzlist"/>
        <w:spacing w:after="0" w:line="240" w:lineRule="auto"/>
        <w:rPr>
          <w:rFonts w:ascii="Arial" w:hAnsi="Arial" w:cs="Arial"/>
        </w:rPr>
      </w:pPr>
    </w:p>
    <w:p w:rsidR="00432BA9" w:rsidRPr="00432BA9" w:rsidRDefault="00432BA9" w:rsidP="00432BA9">
      <w:pPr>
        <w:pStyle w:val="Akapitzlist"/>
        <w:numPr>
          <w:ilvl w:val="0"/>
          <w:numId w:val="1"/>
        </w:numPr>
        <w:spacing w:after="0" w:line="240" w:lineRule="auto"/>
        <w:rPr>
          <w:rFonts w:ascii="Arial" w:hAnsi="Arial" w:cs="Arial"/>
        </w:rPr>
      </w:pPr>
      <w:r>
        <w:rPr>
          <w:rFonts w:ascii="Arial" w:hAnsi="Arial" w:cs="Arial"/>
        </w:rPr>
        <w:t>Jakie znaczenie mają w periodycznych strukturach gra fenowych płaskie pasma o energii Fermiego?</w:t>
      </w:r>
    </w:p>
    <w:p w:rsidR="004450E2" w:rsidRPr="004450E2" w:rsidRDefault="004450E2" w:rsidP="004450E2">
      <w:pPr>
        <w:spacing w:after="0" w:line="240" w:lineRule="auto"/>
        <w:rPr>
          <w:rFonts w:ascii="Arial" w:hAnsi="Arial" w:cs="Arial"/>
        </w:rPr>
      </w:pPr>
    </w:p>
    <w:p w:rsidR="004450E2" w:rsidRPr="00512106" w:rsidRDefault="004450E2" w:rsidP="004450E2">
      <w:pPr>
        <w:spacing w:after="0" w:line="240" w:lineRule="auto"/>
        <w:rPr>
          <w:rFonts w:ascii="Arial" w:hAnsi="Arial" w:cs="Arial"/>
          <w:b/>
        </w:rPr>
      </w:pPr>
      <w:r w:rsidRPr="00512106">
        <w:rPr>
          <w:rFonts w:ascii="Arial" w:hAnsi="Arial" w:cs="Arial"/>
          <w:b/>
        </w:rPr>
        <w:t xml:space="preserve">22.11.2012 prof. dr hab. Adam </w:t>
      </w:r>
      <w:proofErr w:type="spellStart"/>
      <w:r w:rsidRPr="00512106">
        <w:rPr>
          <w:rFonts w:ascii="Arial" w:hAnsi="Arial" w:cs="Arial"/>
          <w:b/>
        </w:rPr>
        <w:t>Proń</w:t>
      </w:r>
      <w:proofErr w:type="spellEnd"/>
      <w:r w:rsidRPr="00512106">
        <w:rPr>
          <w:rFonts w:ascii="Arial" w:hAnsi="Arial" w:cs="Arial"/>
          <w:b/>
        </w:rPr>
        <w:t>, Elektronika organiczna i hybrydowa (</w:t>
      </w:r>
      <w:proofErr w:type="spellStart"/>
      <w:r w:rsidRPr="00512106">
        <w:rPr>
          <w:rFonts w:ascii="Arial" w:hAnsi="Arial" w:cs="Arial"/>
          <w:b/>
        </w:rPr>
        <w:t>organicznonieorganiczna</w:t>
      </w:r>
      <w:proofErr w:type="spellEnd"/>
      <w:r w:rsidRPr="00512106">
        <w:rPr>
          <w:rFonts w:ascii="Arial" w:hAnsi="Arial" w:cs="Arial"/>
          <w:b/>
        </w:rPr>
        <w:t>) = spojrzenie chemika</w:t>
      </w:r>
    </w:p>
    <w:p w:rsidR="004450E2" w:rsidRPr="004450E2" w:rsidRDefault="004450E2" w:rsidP="004450E2">
      <w:pPr>
        <w:spacing w:after="0" w:line="240" w:lineRule="auto"/>
        <w:rPr>
          <w:rFonts w:ascii="Arial" w:hAnsi="Arial" w:cs="Arial"/>
        </w:rPr>
      </w:pPr>
    </w:p>
    <w:p w:rsidR="004450E2" w:rsidRPr="003C141C" w:rsidRDefault="003C141C" w:rsidP="003C141C">
      <w:pPr>
        <w:pStyle w:val="Akapitzlist"/>
        <w:numPr>
          <w:ilvl w:val="0"/>
          <w:numId w:val="2"/>
        </w:numPr>
        <w:spacing w:after="0" w:line="240" w:lineRule="auto"/>
        <w:rPr>
          <w:rFonts w:ascii="Arial" w:hAnsi="Arial" w:cs="Arial"/>
        </w:rPr>
      </w:pPr>
      <w:r>
        <w:rPr>
          <w:rFonts w:ascii="Arial" w:hAnsi="Arial" w:cs="Arial"/>
        </w:rPr>
        <w:t xml:space="preserve">Co to są </w:t>
      </w:r>
      <w:proofErr w:type="spellStart"/>
      <w:r>
        <w:rPr>
          <w:rFonts w:ascii="Arial" w:hAnsi="Arial" w:cs="Arial"/>
        </w:rPr>
        <w:t>OLEDy</w:t>
      </w:r>
      <w:proofErr w:type="spellEnd"/>
      <w:r>
        <w:rPr>
          <w:rFonts w:ascii="Arial" w:hAnsi="Arial" w:cs="Arial"/>
        </w:rPr>
        <w:t xml:space="preserve"> i na jakiej zasadzie działają. Przykład.</w:t>
      </w:r>
    </w:p>
    <w:p w:rsidR="004450E2" w:rsidRPr="00512106" w:rsidRDefault="004450E2" w:rsidP="004450E2">
      <w:pPr>
        <w:spacing w:after="0" w:line="240" w:lineRule="auto"/>
        <w:rPr>
          <w:rFonts w:ascii="Arial" w:hAnsi="Arial" w:cs="Arial"/>
          <w:b/>
        </w:rPr>
      </w:pPr>
    </w:p>
    <w:p w:rsidR="004450E2" w:rsidRPr="00512106" w:rsidRDefault="004450E2" w:rsidP="004450E2">
      <w:pPr>
        <w:spacing w:after="0" w:line="240" w:lineRule="auto"/>
        <w:rPr>
          <w:rFonts w:ascii="Arial" w:hAnsi="Arial" w:cs="Arial"/>
          <w:b/>
        </w:rPr>
      </w:pPr>
      <w:r w:rsidRPr="00512106">
        <w:rPr>
          <w:rFonts w:ascii="Arial" w:hAnsi="Arial" w:cs="Arial"/>
          <w:b/>
        </w:rPr>
        <w:t xml:space="preserve">29.11.2012 prof. dr hab. Marek </w:t>
      </w:r>
      <w:proofErr w:type="spellStart"/>
      <w:r w:rsidRPr="00512106">
        <w:rPr>
          <w:rFonts w:ascii="Arial" w:hAnsi="Arial" w:cs="Arial"/>
          <w:b/>
        </w:rPr>
        <w:t>Trippenbach</w:t>
      </w:r>
      <w:proofErr w:type="spellEnd"/>
      <w:r w:rsidRPr="00512106">
        <w:rPr>
          <w:rFonts w:ascii="Arial" w:hAnsi="Arial" w:cs="Arial"/>
          <w:b/>
        </w:rPr>
        <w:t xml:space="preserve">, Wieloatomowe splątanie wytwarzane w </w:t>
      </w:r>
    </w:p>
    <w:p w:rsidR="004450E2" w:rsidRPr="00512106" w:rsidRDefault="004450E2" w:rsidP="004450E2">
      <w:pPr>
        <w:spacing w:after="0" w:line="240" w:lineRule="auto"/>
        <w:rPr>
          <w:rFonts w:ascii="Arial" w:hAnsi="Arial" w:cs="Arial"/>
          <w:b/>
        </w:rPr>
      </w:pPr>
      <w:r w:rsidRPr="00512106">
        <w:rPr>
          <w:rFonts w:ascii="Arial" w:hAnsi="Arial" w:cs="Arial"/>
          <w:b/>
        </w:rPr>
        <w:t>zderzeniach kondensatów Bosego Einsteina</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1. Co to jest kondensat Bosego Einsteina?</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 xml:space="preserve">2. Omówić wykorzystanie kondensatu </w:t>
      </w:r>
      <w:proofErr w:type="spellStart"/>
      <w:r w:rsidRPr="004450E2">
        <w:rPr>
          <w:rFonts w:ascii="Arial" w:hAnsi="Arial" w:cs="Arial"/>
        </w:rPr>
        <w:t>B-E</w:t>
      </w:r>
      <w:proofErr w:type="spellEnd"/>
      <w:r w:rsidRPr="004450E2">
        <w:rPr>
          <w:rFonts w:ascii="Arial" w:hAnsi="Arial" w:cs="Arial"/>
        </w:rPr>
        <w:t xml:space="preserve"> w badaniu wieloatomowego splątania.</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Ad. 1</w:t>
      </w:r>
    </w:p>
    <w:p w:rsidR="004450E2" w:rsidRPr="004450E2" w:rsidRDefault="004450E2" w:rsidP="004450E2">
      <w:pPr>
        <w:spacing w:after="0" w:line="240" w:lineRule="auto"/>
        <w:rPr>
          <w:rFonts w:ascii="Arial" w:hAnsi="Arial" w:cs="Arial"/>
        </w:rPr>
      </w:pPr>
      <w:r w:rsidRPr="004450E2">
        <w:rPr>
          <w:rFonts w:ascii="Arial" w:hAnsi="Arial" w:cs="Arial"/>
        </w:rPr>
        <w:t xml:space="preserve">Obniżenie temp. Układu N atomów w pułapce atomowej powoduje, że coraz większa liczba </w:t>
      </w:r>
    </w:p>
    <w:p w:rsidR="004450E2" w:rsidRPr="004450E2" w:rsidRDefault="004450E2" w:rsidP="004450E2">
      <w:pPr>
        <w:spacing w:after="0" w:line="240" w:lineRule="auto"/>
        <w:rPr>
          <w:rFonts w:ascii="Arial" w:hAnsi="Arial" w:cs="Arial"/>
        </w:rPr>
      </w:pPr>
      <w:r w:rsidRPr="004450E2">
        <w:rPr>
          <w:rFonts w:ascii="Arial" w:hAnsi="Arial" w:cs="Arial"/>
        </w:rPr>
        <w:t xml:space="preserve">atomów obsadza stan podstawowy pułapki (pod warunkiem że atomy składają się z parzystej liczby fermionów, a więc jako całość stanowią bozony). W zerowej temperaturze </w:t>
      </w:r>
      <w:r w:rsidRPr="004450E2">
        <w:rPr>
          <w:rFonts w:ascii="Arial" w:hAnsi="Arial" w:cs="Arial"/>
        </w:rPr>
        <w:lastRenderedPageBreak/>
        <w:t xml:space="preserve">(T=0) wszystkie atomy obsadzają stan podstawowy, jednak okazuje się, że T nie musi być równa zero, a mimo to N0 ≈ N bozonów znajdzie w stanie podstawowym. Odpowiada to zjawisku zwanemu kondensacją </w:t>
      </w:r>
      <w:proofErr w:type="spellStart"/>
      <w:r w:rsidRPr="004450E2">
        <w:rPr>
          <w:rFonts w:ascii="Arial" w:hAnsi="Arial" w:cs="Arial"/>
        </w:rPr>
        <w:t>BosegoEinsteina</w:t>
      </w:r>
      <w:proofErr w:type="spellEnd"/>
      <w:r w:rsidRPr="004450E2">
        <w:rPr>
          <w:rFonts w:ascii="Arial" w:hAnsi="Arial" w:cs="Arial"/>
        </w:rPr>
        <w:t>. Zjawisko znane było od lat, jednak na spektakularną realizację eksperymentalną w zimnych gazach atomowych trzeba było czekać aż do 1995 roku.</w:t>
      </w:r>
      <w:r w:rsidR="00512106">
        <w:rPr>
          <w:rFonts w:ascii="Arial" w:hAnsi="Arial" w:cs="Arial"/>
        </w:rPr>
        <w:t xml:space="preserve"> </w:t>
      </w:r>
      <w:r w:rsidRPr="004450E2">
        <w:rPr>
          <w:rFonts w:ascii="Arial" w:hAnsi="Arial" w:cs="Arial"/>
        </w:rPr>
        <w:t xml:space="preserve">Do opisu dynamiki kondensatu BE z uwzględnieniem oddziaływujących ze sobą atomów stosuje się zależne od czasu równanie </w:t>
      </w:r>
      <w:proofErr w:type="spellStart"/>
      <w:r w:rsidRPr="004450E2">
        <w:rPr>
          <w:rFonts w:ascii="Arial" w:hAnsi="Arial" w:cs="Arial"/>
        </w:rPr>
        <w:t>Grossa-Pitajewskiego</w:t>
      </w:r>
      <w:proofErr w:type="spellEnd"/>
      <w:r w:rsidRPr="004450E2">
        <w:rPr>
          <w:rFonts w:ascii="Arial" w:hAnsi="Arial" w:cs="Arial"/>
        </w:rPr>
        <w:t xml:space="preserve"> będące podstawowym narzędziem w teoretycznym badaniu rozrzedzonych gazów bozonów w niskich temperaturach</w:t>
      </w:r>
    </w:p>
    <w:p w:rsidR="004450E2" w:rsidRPr="004450E2" w:rsidRDefault="004450E2" w:rsidP="004450E2">
      <w:pPr>
        <w:spacing w:after="0" w:line="240" w:lineRule="auto"/>
        <w:rPr>
          <w:rFonts w:ascii="Arial" w:hAnsi="Arial" w:cs="Arial"/>
        </w:rPr>
      </w:pPr>
    </w:p>
    <w:p w:rsidR="004450E2" w:rsidRPr="004450E2" w:rsidRDefault="00512106" w:rsidP="004450E2">
      <w:pPr>
        <w:spacing w:after="0" w:line="240" w:lineRule="auto"/>
        <w:rPr>
          <w:rFonts w:ascii="Arial" w:hAnsi="Arial" w:cs="Arial"/>
        </w:rPr>
      </w:pPr>
      <w:r>
        <w:rPr>
          <w:rFonts w:ascii="Arial" w:hAnsi="Arial" w:cs="Arial"/>
          <w:noProof/>
          <w:lang w:eastAsia="pl-PL"/>
        </w:rPr>
        <w:drawing>
          <wp:inline distT="0" distB="0" distL="0" distR="0">
            <wp:extent cx="5076825" cy="679707"/>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76825" cy="679707"/>
                    </a:xfrm>
                    <a:prstGeom prst="rect">
                      <a:avLst/>
                    </a:prstGeom>
                    <a:noFill/>
                    <a:ln w="9525">
                      <a:noFill/>
                      <a:miter lim="800000"/>
                      <a:headEnd/>
                      <a:tailEnd/>
                    </a:ln>
                  </pic:spPr>
                </pic:pic>
              </a:graphicData>
            </a:graphic>
          </wp:inline>
        </w:drawing>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 xml:space="preserve">Równanie GP jest podobne do równania </w:t>
      </w:r>
      <w:proofErr w:type="spellStart"/>
      <w:r w:rsidRPr="004450E2">
        <w:rPr>
          <w:rFonts w:ascii="Arial" w:hAnsi="Arial" w:cs="Arial"/>
        </w:rPr>
        <w:t>Schrodingera</w:t>
      </w:r>
      <w:proofErr w:type="spellEnd"/>
      <w:r w:rsidRPr="004450E2">
        <w:rPr>
          <w:rFonts w:ascii="Arial" w:hAnsi="Arial" w:cs="Arial"/>
        </w:rPr>
        <w:t xml:space="preserve">, z wyjątkiem wyrazu nieliniowego, który opisuje </w:t>
      </w:r>
      <w:proofErr w:type="spellStart"/>
      <w:r w:rsidRPr="004450E2">
        <w:rPr>
          <w:rFonts w:ascii="Arial" w:hAnsi="Arial" w:cs="Arial"/>
        </w:rPr>
        <w:t>odziaływanie</w:t>
      </w:r>
      <w:proofErr w:type="spellEnd"/>
      <w:r w:rsidRPr="004450E2">
        <w:rPr>
          <w:rFonts w:ascii="Arial" w:hAnsi="Arial" w:cs="Arial"/>
        </w:rPr>
        <w:t xml:space="preserve"> pojedynczego atomu z resztą atomów. Energia tego oddziaływania jest proporcjonalna do gęstości chmury atomowej |\psi|</w:t>
      </w:r>
      <w:r w:rsidR="00494B91">
        <w:rPr>
          <w:rFonts w:ascii="Arial" w:hAnsi="Arial" w:cs="Arial"/>
        </w:rPr>
        <w:t xml:space="preserve"> </w:t>
      </w:r>
      <w:r w:rsidRPr="004450E2">
        <w:rPr>
          <w:rFonts w:ascii="Arial" w:hAnsi="Arial" w:cs="Arial"/>
        </w:rPr>
        <w:t xml:space="preserve">przypadkach). Dlatego też ten dodatkowy wyraz nazywany jest energią średniego pola. Równanie to </w:t>
      </w:r>
    </w:p>
    <w:p w:rsidR="004450E2" w:rsidRPr="004450E2" w:rsidRDefault="004450E2" w:rsidP="004450E2">
      <w:pPr>
        <w:spacing w:after="0" w:line="240" w:lineRule="auto"/>
        <w:rPr>
          <w:rFonts w:ascii="Arial" w:hAnsi="Arial" w:cs="Arial"/>
        </w:rPr>
      </w:pPr>
      <w:r w:rsidRPr="004450E2">
        <w:rPr>
          <w:rFonts w:ascii="Arial" w:hAnsi="Arial" w:cs="Arial"/>
        </w:rPr>
        <w:t>ma taką samą strukturę jak równanie opisujące propagację światła w nieliniowym ośrodku</w:t>
      </w:r>
    </w:p>
    <w:p w:rsidR="004450E2" w:rsidRPr="004450E2" w:rsidRDefault="004450E2" w:rsidP="004450E2">
      <w:pPr>
        <w:spacing w:after="0" w:line="240" w:lineRule="auto"/>
        <w:rPr>
          <w:rFonts w:ascii="Arial" w:hAnsi="Arial" w:cs="Arial"/>
        </w:rPr>
      </w:pPr>
    </w:p>
    <w:p w:rsidR="004450E2" w:rsidRPr="004450E2" w:rsidRDefault="00494B91" w:rsidP="004450E2">
      <w:pPr>
        <w:spacing w:after="0" w:line="240" w:lineRule="auto"/>
        <w:rPr>
          <w:rFonts w:ascii="Arial" w:hAnsi="Arial" w:cs="Arial"/>
        </w:rPr>
      </w:pPr>
      <w:r>
        <w:rPr>
          <w:rFonts w:ascii="Arial" w:hAnsi="Arial" w:cs="Arial"/>
          <w:noProof/>
          <w:lang w:eastAsia="pl-PL"/>
        </w:rPr>
        <w:drawing>
          <wp:inline distT="0" distB="0" distL="0" distR="0">
            <wp:extent cx="5076825" cy="697643"/>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76825" cy="697643"/>
                    </a:xfrm>
                    <a:prstGeom prst="rect">
                      <a:avLst/>
                    </a:prstGeom>
                    <a:noFill/>
                    <a:ln w="9525">
                      <a:noFill/>
                      <a:miter lim="800000"/>
                      <a:headEnd/>
                      <a:tailEnd/>
                    </a:ln>
                  </pic:spPr>
                </pic:pic>
              </a:graphicData>
            </a:graphic>
          </wp:inline>
        </w:drawing>
      </w:r>
    </w:p>
    <w:p w:rsidR="004450E2" w:rsidRPr="004450E2" w:rsidRDefault="004450E2" w:rsidP="004450E2">
      <w:pPr>
        <w:spacing w:after="0" w:line="240" w:lineRule="auto"/>
        <w:rPr>
          <w:rFonts w:ascii="Arial" w:hAnsi="Arial" w:cs="Arial"/>
        </w:rPr>
      </w:pPr>
      <w:r w:rsidRPr="004450E2">
        <w:rPr>
          <w:rFonts w:ascii="Arial" w:hAnsi="Arial" w:cs="Arial"/>
        </w:rPr>
        <w:t xml:space="preserve">Porównując te dwa </w:t>
      </w:r>
      <w:proofErr w:type="spellStart"/>
      <w:r w:rsidRPr="004450E2">
        <w:rPr>
          <w:rFonts w:ascii="Arial" w:hAnsi="Arial" w:cs="Arial"/>
        </w:rPr>
        <w:t>równaia</w:t>
      </w:r>
      <w:proofErr w:type="spellEnd"/>
      <w:r w:rsidRPr="004450E2">
        <w:rPr>
          <w:rFonts w:ascii="Arial" w:hAnsi="Arial" w:cs="Arial"/>
        </w:rPr>
        <w:t xml:space="preserve"> przewidziano mieszanie czterech fal dla fal materii.</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Ad. 2</w:t>
      </w:r>
    </w:p>
    <w:p w:rsidR="004450E2" w:rsidRPr="004450E2" w:rsidRDefault="004450E2" w:rsidP="004450E2">
      <w:pPr>
        <w:spacing w:after="0" w:line="240" w:lineRule="auto"/>
        <w:rPr>
          <w:rFonts w:ascii="Arial" w:hAnsi="Arial" w:cs="Arial"/>
        </w:rPr>
      </w:pPr>
      <w:r w:rsidRPr="004450E2">
        <w:rPr>
          <w:rFonts w:ascii="Arial" w:hAnsi="Arial" w:cs="Arial"/>
        </w:rPr>
        <w:t>→ Do opisu stanów splątanych dużej liczby cząstek bardzo trudno (jeśli w ogóle) jest zastosować</w:t>
      </w:r>
      <w:r w:rsidR="00494B91">
        <w:rPr>
          <w:rFonts w:ascii="Arial" w:hAnsi="Arial" w:cs="Arial"/>
        </w:rPr>
        <w:t xml:space="preserve"> </w:t>
      </w:r>
      <w:r w:rsidRPr="004450E2">
        <w:rPr>
          <w:rFonts w:ascii="Arial" w:hAnsi="Arial" w:cs="Arial"/>
        </w:rPr>
        <w:t>metody/kryteria używane powszechnie dla układów kilku cząstek.</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 xml:space="preserve">→ Splątanie stanów opisujących dużą liczbę cząstek próbuje się badać poprzez obserwowanie jak skaluje się wariancja </w:t>
      </w:r>
      <w:proofErr w:type="spellStart"/>
      <w:r w:rsidRPr="004450E2">
        <w:rPr>
          <w:rFonts w:ascii="Arial" w:hAnsi="Arial" w:cs="Arial"/>
        </w:rPr>
        <w:t>obserwabli</w:t>
      </w:r>
      <w:proofErr w:type="spellEnd"/>
      <w:r w:rsidRPr="004450E2">
        <w:rPr>
          <w:rFonts w:ascii="Arial" w:hAnsi="Arial" w:cs="Arial"/>
        </w:rPr>
        <w:t xml:space="preserve"> z liczbą cząstek w eksperymencie (a dokładnie jej dolne ograniczenie). Wariancja </w:t>
      </w:r>
      <w:proofErr w:type="spellStart"/>
      <w:r w:rsidRPr="004450E2">
        <w:rPr>
          <w:rFonts w:ascii="Arial" w:hAnsi="Arial" w:cs="Arial"/>
        </w:rPr>
        <w:t>obserwabli</w:t>
      </w:r>
      <w:proofErr w:type="spellEnd"/>
      <w:r w:rsidRPr="004450E2">
        <w:rPr>
          <w:rFonts w:ascii="Arial" w:hAnsi="Arial" w:cs="Arial"/>
        </w:rPr>
        <w:t xml:space="preserve"> \</w:t>
      </w:r>
      <w:proofErr w:type="spellStart"/>
      <w:r w:rsidRPr="004450E2">
        <w:rPr>
          <w:rFonts w:ascii="Arial" w:hAnsi="Arial" w:cs="Arial"/>
        </w:rPr>
        <w:t>theta</w:t>
      </w:r>
      <w:proofErr w:type="spellEnd"/>
      <w:r w:rsidRPr="004450E2">
        <w:rPr>
          <w:rFonts w:ascii="Arial" w:hAnsi="Arial" w:cs="Arial"/>
        </w:rPr>
        <w:t xml:space="preserve"> jest ograniczona od dołu \Delta \</w:t>
      </w:r>
      <w:proofErr w:type="spellStart"/>
      <w:r w:rsidRPr="004450E2">
        <w:rPr>
          <w:rFonts w:ascii="Arial" w:hAnsi="Arial" w:cs="Arial"/>
        </w:rPr>
        <w:t>theta</w:t>
      </w:r>
      <w:proofErr w:type="spellEnd"/>
      <w:r w:rsidRPr="004450E2">
        <w:rPr>
          <w:rFonts w:ascii="Arial" w:hAnsi="Arial" w:cs="Arial"/>
        </w:rPr>
        <w:t xml:space="preserve"> \</w:t>
      </w:r>
      <w:proofErr w:type="spellStart"/>
      <w:r w:rsidRPr="004450E2">
        <w:rPr>
          <w:rFonts w:ascii="Arial" w:hAnsi="Arial" w:cs="Arial"/>
        </w:rPr>
        <w:t>geq</w:t>
      </w:r>
      <w:proofErr w:type="spellEnd"/>
      <w:r w:rsidRPr="004450E2">
        <w:rPr>
          <w:rFonts w:ascii="Arial" w:hAnsi="Arial" w:cs="Arial"/>
        </w:rPr>
        <w:t xml:space="preserve"> </w:t>
      </w:r>
      <w:proofErr w:type="spellStart"/>
      <w:r w:rsidRPr="004450E2">
        <w:rPr>
          <w:rFonts w:ascii="Arial" w:hAnsi="Arial" w:cs="Arial"/>
        </w:rPr>
        <w:t>F_Q</w:t>
      </w:r>
      <w:proofErr w:type="spellEnd"/>
      <w:r w:rsidRPr="004450E2">
        <w:rPr>
          <w:rFonts w:ascii="Arial" w:hAnsi="Arial" w:cs="Arial"/>
        </w:rPr>
        <w:t xml:space="preserve">^{-1/2}, </w:t>
      </w:r>
      <w:r w:rsidR="00494B91">
        <w:rPr>
          <w:rFonts w:ascii="Arial" w:hAnsi="Arial" w:cs="Arial"/>
        </w:rPr>
        <w:t xml:space="preserve"> </w:t>
      </w:r>
      <w:r w:rsidRPr="004450E2">
        <w:rPr>
          <w:rFonts w:ascii="Arial" w:hAnsi="Arial" w:cs="Arial"/>
        </w:rPr>
        <w:t xml:space="preserve">gdzie </w:t>
      </w:r>
      <w:proofErr w:type="spellStart"/>
      <w:r w:rsidRPr="004450E2">
        <w:rPr>
          <w:rFonts w:ascii="Arial" w:hAnsi="Arial" w:cs="Arial"/>
        </w:rPr>
        <w:t>F_Q</w:t>
      </w:r>
      <w:proofErr w:type="spellEnd"/>
      <w:r w:rsidRPr="004450E2">
        <w:rPr>
          <w:rFonts w:ascii="Arial" w:hAnsi="Arial" w:cs="Arial"/>
        </w:rPr>
        <w:t xml:space="preserve"> to informacja Fishera.</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 xml:space="preserve">→ Klasyczne ograniczenie na wariancje skaluje się z liczbą cząstek jak N^{-1/2} (tzw. </w:t>
      </w:r>
      <w:proofErr w:type="spellStart"/>
      <w:r w:rsidRPr="004450E2">
        <w:rPr>
          <w:rFonts w:ascii="Arial" w:hAnsi="Arial" w:cs="Arial"/>
        </w:rPr>
        <w:t>shot</w:t>
      </w:r>
      <w:proofErr w:type="spellEnd"/>
      <w:r w:rsidRPr="004450E2">
        <w:rPr>
          <w:rFonts w:ascii="Arial" w:hAnsi="Arial" w:cs="Arial"/>
        </w:rPr>
        <w:t xml:space="preserve"> </w:t>
      </w:r>
      <w:proofErr w:type="spellStart"/>
      <w:r w:rsidRPr="004450E2">
        <w:rPr>
          <w:rFonts w:ascii="Arial" w:hAnsi="Arial" w:cs="Arial"/>
        </w:rPr>
        <w:t>noise</w:t>
      </w:r>
      <w:proofErr w:type="spellEnd"/>
      <w:r w:rsidRPr="004450E2">
        <w:rPr>
          <w:rFonts w:ascii="Arial" w:hAnsi="Arial" w:cs="Arial"/>
        </w:rPr>
        <w:t xml:space="preserve"> </w:t>
      </w:r>
      <w:proofErr w:type="spellStart"/>
      <w:r w:rsidRPr="004450E2">
        <w:rPr>
          <w:rFonts w:ascii="Arial" w:hAnsi="Arial" w:cs="Arial"/>
        </w:rPr>
        <w:t>scaling</w:t>
      </w:r>
      <w:proofErr w:type="spellEnd"/>
      <w:r w:rsidRPr="004450E2">
        <w:rPr>
          <w:rFonts w:ascii="Arial" w:hAnsi="Arial" w:cs="Arial"/>
        </w:rPr>
        <w:t xml:space="preserve">). Kwantowo, gdy istnieją korelacje między cząstkami, oddolne ograniczenie na wariancje </w:t>
      </w:r>
      <w:proofErr w:type="spellStart"/>
      <w:r w:rsidRPr="004450E2">
        <w:rPr>
          <w:rFonts w:ascii="Arial" w:hAnsi="Arial" w:cs="Arial"/>
        </w:rPr>
        <w:t>obserwabli</w:t>
      </w:r>
      <w:proofErr w:type="spellEnd"/>
      <w:r w:rsidRPr="004450E2">
        <w:rPr>
          <w:rFonts w:ascii="Arial" w:hAnsi="Arial" w:cs="Arial"/>
        </w:rPr>
        <w:t xml:space="preserve"> może skalować się z liczbą cząstek nawet jak N^{-1} (Heisenberg </w:t>
      </w:r>
      <w:proofErr w:type="spellStart"/>
      <w:r w:rsidRPr="004450E2">
        <w:rPr>
          <w:rFonts w:ascii="Arial" w:hAnsi="Arial" w:cs="Arial"/>
        </w:rPr>
        <w:t>scaling</w:t>
      </w:r>
      <w:proofErr w:type="spellEnd"/>
      <w:r w:rsidRPr="004450E2">
        <w:rPr>
          <w:rFonts w:ascii="Arial" w:hAnsi="Arial" w:cs="Arial"/>
        </w:rPr>
        <w:t>). Własność tę  można też wykorzystać w metrologii na łamanie fundamentalnych klasycznych limitów precyzji pomiaru.</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 xml:space="preserve">→ Pomysł na eksperymentalne badanie splątania wieloatomowego z wykorzystaniem kondensatu </w:t>
      </w:r>
      <w:proofErr w:type="spellStart"/>
      <w:r w:rsidRPr="004450E2">
        <w:rPr>
          <w:rFonts w:ascii="Arial" w:hAnsi="Arial" w:cs="Arial"/>
        </w:rPr>
        <w:t>B-E</w:t>
      </w:r>
      <w:proofErr w:type="spellEnd"/>
      <w:r w:rsidRPr="004450E2">
        <w:rPr>
          <w:rFonts w:ascii="Arial" w:hAnsi="Arial" w:cs="Arial"/>
        </w:rPr>
        <w:t xml:space="preserve"> jest następujący: Wykorzystując rozpraszanie </w:t>
      </w:r>
      <w:proofErr w:type="spellStart"/>
      <w:r w:rsidRPr="004450E2">
        <w:rPr>
          <w:rFonts w:ascii="Arial" w:hAnsi="Arial" w:cs="Arial"/>
        </w:rPr>
        <w:t>braggowskie</w:t>
      </w:r>
      <w:proofErr w:type="spellEnd"/>
      <w:r w:rsidRPr="004450E2">
        <w:rPr>
          <w:rFonts w:ascii="Arial" w:hAnsi="Arial" w:cs="Arial"/>
        </w:rPr>
        <w:t xml:space="preserve"> (kondensat rozszczepia się na poruszającym się periodycznym potencjale wytworzonym przez dwie przeciwbieżne lekko odstrojone wiązki) zmieniamy pęd pewnej części cząstek z kondensatu na przeciwny (z \</w:t>
      </w:r>
      <w:proofErr w:type="spellStart"/>
      <w:r w:rsidRPr="004450E2">
        <w:rPr>
          <w:rFonts w:ascii="Arial" w:hAnsi="Arial" w:cs="Arial"/>
        </w:rPr>
        <w:t>vec</w:t>
      </w:r>
      <w:proofErr w:type="spellEnd"/>
      <w:r w:rsidRPr="004450E2">
        <w:rPr>
          <w:rFonts w:ascii="Arial" w:hAnsi="Arial" w:cs="Arial"/>
        </w:rPr>
        <w:t>{k} na -\</w:t>
      </w:r>
      <w:proofErr w:type="spellStart"/>
      <w:r w:rsidRPr="004450E2">
        <w:rPr>
          <w:rFonts w:ascii="Arial" w:hAnsi="Arial" w:cs="Arial"/>
        </w:rPr>
        <w:t>vec</w:t>
      </w:r>
      <w:proofErr w:type="spellEnd"/>
      <w:r w:rsidRPr="004450E2">
        <w:rPr>
          <w:rFonts w:ascii="Arial" w:hAnsi="Arial" w:cs="Arial"/>
        </w:rPr>
        <w:t xml:space="preserve">{k}). </w:t>
      </w:r>
      <w:r w:rsidR="00494B91">
        <w:rPr>
          <w:rFonts w:ascii="Arial" w:hAnsi="Arial" w:cs="Arial"/>
        </w:rPr>
        <w:t xml:space="preserve"> </w:t>
      </w:r>
      <w:r w:rsidRPr="004450E2">
        <w:rPr>
          <w:rFonts w:ascii="Arial" w:hAnsi="Arial" w:cs="Arial"/>
        </w:rPr>
        <w:t>Następnie potrząsamy pułapką, na skutek czego z kondensatu, w wyniku zderzeń elastycznych, wylatują w przeciwnych kierunkach skorelowane (splątane) atomy. Kształt pułapki można dobrać tak, aby atomy te wylatywały tylko wzdłuż jednej osi co znacząco ułatwi ich detekcję. Dotychczas otrzymano ten efekt dla mieszania rzutów spinów (dla mieszania pędów badania jeszcze trwają ). Uwaga: wytwarzane w ten sposób splątane cząstki to nie są już cząstki znajdujące się w kondensacie tylko te które wyleciały poza kondensat ( wówczas do ich opisu nie wykorzystuje się pola średniego o którym mowa w Ad. 1 ).</w:t>
      </w:r>
    </w:p>
    <w:p w:rsidR="004450E2" w:rsidRPr="004450E2" w:rsidRDefault="004450E2" w:rsidP="004450E2">
      <w:pPr>
        <w:spacing w:after="0" w:line="240" w:lineRule="auto"/>
        <w:rPr>
          <w:rFonts w:ascii="Arial" w:hAnsi="Arial" w:cs="Arial"/>
        </w:rPr>
      </w:pPr>
    </w:p>
    <w:p w:rsidR="004450E2" w:rsidRPr="00494B91" w:rsidRDefault="004450E2" w:rsidP="004450E2">
      <w:pPr>
        <w:spacing w:after="0" w:line="240" w:lineRule="auto"/>
        <w:rPr>
          <w:rFonts w:ascii="Arial" w:hAnsi="Arial" w:cs="Arial"/>
          <w:b/>
        </w:rPr>
      </w:pPr>
    </w:p>
    <w:p w:rsidR="004450E2" w:rsidRPr="00494B91" w:rsidRDefault="004450E2" w:rsidP="004450E2">
      <w:pPr>
        <w:spacing w:after="0" w:line="240" w:lineRule="auto"/>
        <w:rPr>
          <w:rFonts w:ascii="Arial" w:hAnsi="Arial" w:cs="Arial"/>
          <w:b/>
        </w:rPr>
      </w:pPr>
      <w:r w:rsidRPr="00494B91">
        <w:rPr>
          <w:rFonts w:ascii="Arial" w:hAnsi="Arial" w:cs="Arial"/>
          <w:b/>
        </w:rPr>
        <w:t xml:space="preserve">6.12.2012 dr Sylwia </w:t>
      </w:r>
      <w:proofErr w:type="spellStart"/>
      <w:r w:rsidRPr="00494B91">
        <w:rPr>
          <w:rFonts w:ascii="Arial" w:hAnsi="Arial" w:cs="Arial"/>
          <w:b/>
        </w:rPr>
        <w:t>Zielińska-Kaniasty</w:t>
      </w:r>
      <w:proofErr w:type="spellEnd"/>
      <w:r w:rsidRPr="00494B91">
        <w:rPr>
          <w:rFonts w:ascii="Arial" w:hAnsi="Arial" w:cs="Arial"/>
          <w:b/>
        </w:rPr>
        <w:t>, Szybsze nie zawsze znaczy lepsze, czyli o świetle zatrzymanym</w:t>
      </w:r>
    </w:p>
    <w:p w:rsidR="004450E2" w:rsidRDefault="004450E2" w:rsidP="004450E2">
      <w:pPr>
        <w:spacing w:after="0" w:line="240" w:lineRule="auto"/>
        <w:rPr>
          <w:rFonts w:ascii="Arial" w:hAnsi="Arial" w:cs="Arial"/>
          <w:b/>
        </w:rPr>
      </w:pPr>
    </w:p>
    <w:p w:rsidR="00A002A8" w:rsidRPr="00A002A8" w:rsidRDefault="00A002A8" w:rsidP="00A002A8">
      <w:pPr>
        <w:pStyle w:val="Akapitzlist"/>
        <w:numPr>
          <w:ilvl w:val="0"/>
          <w:numId w:val="3"/>
        </w:numPr>
        <w:spacing w:after="0" w:line="240" w:lineRule="auto"/>
        <w:rPr>
          <w:rFonts w:ascii="Arial" w:hAnsi="Arial" w:cs="Arial"/>
        </w:rPr>
      </w:pPr>
      <w:r>
        <w:rPr>
          <w:rFonts w:ascii="Arial" w:hAnsi="Arial" w:cs="Arial"/>
        </w:rPr>
        <w:t xml:space="preserve">Na przykładzie modelu atomu 3-poziomowego </w:t>
      </w:r>
      <w:proofErr w:type="spellStart"/>
      <w:r w:rsidRPr="00A002A8">
        <w:rPr>
          <w:rFonts w:ascii="Arial" w:hAnsi="Arial" w:cs="Arial"/>
        </w:rPr>
        <w:t>yjaśnić</w:t>
      </w:r>
      <w:proofErr w:type="spellEnd"/>
      <w:r w:rsidRPr="00A002A8">
        <w:rPr>
          <w:rFonts w:ascii="Arial" w:hAnsi="Arial" w:cs="Arial"/>
        </w:rPr>
        <w:t xml:space="preserve"> mechanizm elektromagnetycznie indukowanej przezroczystości ośrodków materialnych</w:t>
      </w:r>
    </w:p>
    <w:p w:rsidR="004450E2" w:rsidRPr="004450E2" w:rsidRDefault="004450E2" w:rsidP="004450E2">
      <w:pPr>
        <w:spacing w:after="0" w:line="240" w:lineRule="auto"/>
        <w:rPr>
          <w:rFonts w:ascii="Arial" w:hAnsi="Arial" w:cs="Arial"/>
        </w:rPr>
      </w:pPr>
    </w:p>
    <w:p w:rsidR="004450E2" w:rsidRPr="00F73F7E" w:rsidRDefault="004450E2" w:rsidP="004450E2">
      <w:pPr>
        <w:spacing w:after="0" w:line="240" w:lineRule="auto"/>
        <w:rPr>
          <w:rFonts w:ascii="Arial" w:hAnsi="Arial" w:cs="Arial"/>
          <w:b/>
        </w:rPr>
      </w:pPr>
      <w:r w:rsidRPr="00F73F7E">
        <w:rPr>
          <w:rFonts w:ascii="Arial" w:hAnsi="Arial" w:cs="Arial"/>
          <w:b/>
        </w:rPr>
        <w:t xml:space="preserve">13.12.2012 prof. Michael </w:t>
      </w:r>
      <w:proofErr w:type="spellStart"/>
      <w:r w:rsidRPr="00F73F7E">
        <w:rPr>
          <w:rFonts w:ascii="Arial" w:hAnsi="Arial" w:cs="Arial"/>
          <w:b/>
        </w:rPr>
        <w:t>Drewsen</w:t>
      </w:r>
      <w:proofErr w:type="spellEnd"/>
      <w:r w:rsidRPr="00F73F7E">
        <w:rPr>
          <w:rFonts w:ascii="Arial" w:hAnsi="Arial" w:cs="Arial"/>
          <w:b/>
        </w:rPr>
        <w:t xml:space="preserve">, </w:t>
      </w:r>
      <w:proofErr w:type="spellStart"/>
      <w:r w:rsidRPr="00F73F7E">
        <w:rPr>
          <w:rFonts w:ascii="Arial" w:hAnsi="Arial" w:cs="Arial"/>
          <w:b/>
        </w:rPr>
        <w:t>Complete</w:t>
      </w:r>
      <w:proofErr w:type="spellEnd"/>
      <w:r w:rsidRPr="00F73F7E">
        <w:rPr>
          <w:rFonts w:ascii="Arial" w:hAnsi="Arial" w:cs="Arial"/>
          <w:b/>
        </w:rPr>
        <w:t xml:space="preserve"> quantum state </w:t>
      </w:r>
      <w:proofErr w:type="spellStart"/>
      <w:r w:rsidRPr="00F73F7E">
        <w:rPr>
          <w:rFonts w:ascii="Arial" w:hAnsi="Arial" w:cs="Arial"/>
          <w:b/>
        </w:rPr>
        <w:t>preparation</w:t>
      </w:r>
      <w:proofErr w:type="spellEnd"/>
      <w:r w:rsidRPr="00F73F7E">
        <w:rPr>
          <w:rFonts w:ascii="Arial" w:hAnsi="Arial" w:cs="Arial"/>
          <w:b/>
        </w:rPr>
        <w:t xml:space="preserve"> of </w:t>
      </w:r>
      <w:proofErr w:type="spellStart"/>
      <w:r w:rsidRPr="00F73F7E">
        <w:rPr>
          <w:rFonts w:ascii="Arial" w:hAnsi="Arial" w:cs="Arial"/>
          <w:b/>
        </w:rPr>
        <w:t>the</w:t>
      </w:r>
      <w:proofErr w:type="spellEnd"/>
      <w:r w:rsidRPr="00F73F7E">
        <w:rPr>
          <w:rFonts w:ascii="Arial" w:hAnsi="Arial" w:cs="Arial"/>
          <w:b/>
        </w:rPr>
        <w:t xml:space="preserve"> single </w:t>
      </w:r>
    </w:p>
    <w:p w:rsidR="004450E2" w:rsidRPr="00841BFB" w:rsidRDefault="004450E2" w:rsidP="004450E2">
      <w:pPr>
        <w:spacing w:after="0" w:line="240" w:lineRule="auto"/>
        <w:rPr>
          <w:rFonts w:ascii="Arial" w:hAnsi="Arial" w:cs="Arial"/>
          <w:b/>
        </w:rPr>
      </w:pPr>
      <w:proofErr w:type="spellStart"/>
      <w:r w:rsidRPr="00841BFB">
        <w:rPr>
          <w:rFonts w:ascii="Arial" w:hAnsi="Arial" w:cs="Arial"/>
          <w:b/>
        </w:rPr>
        <w:t>molecular</w:t>
      </w:r>
      <w:proofErr w:type="spellEnd"/>
      <w:r w:rsidRPr="00841BFB">
        <w:rPr>
          <w:rFonts w:ascii="Arial" w:hAnsi="Arial" w:cs="Arial"/>
          <w:b/>
        </w:rPr>
        <w:t xml:space="preserve"> </w:t>
      </w:r>
      <w:proofErr w:type="spellStart"/>
      <w:r w:rsidRPr="00841BFB">
        <w:rPr>
          <w:rFonts w:ascii="Arial" w:hAnsi="Arial" w:cs="Arial"/>
          <w:b/>
        </w:rPr>
        <w:t>ions:Towards</w:t>
      </w:r>
      <w:proofErr w:type="spellEnd"/>
      <w:r w:rsidRPr="00841BFB">
        <w:rPr>
          <w:rFonts w:ascii="Arial" w:hAnsi="Arial" w:cs="Arial"/>
          <w:b/>
        </w:rPr>
        <w:t xml:space="preserve"> </w:t>
      </w:r>
      <w:proofErr w:type="spellStart"/>
      <w:r w:rsidRPr="00841BFB">
        <w:rPr>
          <w:rFonts w:ascii="Arial" w:hAnsi="Arial" w:cs="Arial"/>
          <w:b/>
        </w:rPr>
        <w:t>ultimate</w:t>
      </w:r>
      <w:proofErr w:type="spellEnd"/>
      <w:r w:rsidRPr="00841BFB">
        <w:rPr>
          <w:rFonts w:ascii="Arial" w:hAnsi="Arial" w:cs="Arial"/>
          <w:b/>
        </w:rPr>
        <w:t xml:space="preserve"> </w:t>
      </w:r>
      <w:proofErr w:type="spellStart"/>
      <w:r w:rsidRPr="00841BFB">
        <w:rPr>
          <w:rFonts w:ascii="Arial" w:hAnsi="Arial" w:cs="Arial"/>
          <w:b/>
        </w:rPr>
        <w:t>fs-laser</w:t>
      </w:r>
      <w:proofErr w:type="spellEnd"/>
      <w:r w:rsidRPr="00841BFB">
        <w:rPr>
          <w:rFonts w:ascii="Arial" w:hAnsi="Arial" w:cs="Arial"/>
          <w:b/>
        </w:rPr>
        <w:t xml:space="preserve"> </w:t>
      </w:r>
      <w:proofErr w:type="spellStart"/>
      <w:r w:rsidRPr="00841BFB">
        <w:rPr>
          <w:rFonts w:ascii="Arial" w:hAnsi="Arial" w:cs="Arial"/>
          <w:b/>
        </w:rPr>
        <w:t>experiments</w:t>
      </w:r>
      <w:proofErr w:type="spellEnd"/>
      <w:r w:rsidRPr="00841BFB">
        <w:rPr>
          <w:rFonts w:ascii="Arial" w:hAnsi="Arial" w:cs="Arial"/>
          <w:b/>
        </w:rPr>
        <w:t xml:space="preserve"> and </w:t>
      </w:r>
      <w:proofErr w:type="spellStart"/>
      <w:r w:rsidRPr="00841BFB">
        <w:rPr>
          <w:rFonts w:ascii="Arial" w:hAnsi="Arial" w:cs="Arial"/>
          <w:b/>
        </w:rPr>
        <w:t>ultra-cold</w:t>
      </w:r>
      <w:proofErr w:type="spellEnd"/>
      <w:r w:rsidRPr="00841BFB">
        <w:rPr>
          <w:rFonts w:ascii="Arial" w:hAnsi="Arial" w:cs="Arial"/>
          <w:b/>
        </w:rPr>
        <w:t xml:space="preserve"> </w:t>
      </w:r>
      <w:proofErr w:type="spellStart"/>
      <w:r w:rsidRPr="00841BFB">
        <w:rPr>
          <w:rFonts w:ascii="Arial" w:hAnsi="Arial" w:cs="Arial"/>
          <w:b/>
        </w:rPr>
        <w:t>chemistry</w:t>
      </w:r>
      <w:proofErr w:type="spellEnd"/>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1. Czym jest pułapka Paula?</w:t>
      </w:r>
    </w:p>
    <w:p w:rsidR="00841BFB" w:rsidRDefault="00841BFB"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 xml:space="preserve">Pułapka Paula (pułapka kwadrupolowa) wykorzystuje  stałe i zmienne w czasie pole </w:t>
      </w:r>
    </w:p>
    <w:p w:rsidR="004450E2" w:rsidRPr="004450E2" w:rsidRDefault="004450E2" w:rsidP="004450E2">
      <w:pPr>
        <w:spacing w:after="0" w:line="240" w:lineRule="auto"/>
        <w:rPr>
          <w:rFonts w:ascii="Arial" w:hAnsi="Arial" w:cs="Arial"/>
        </w:rPr>
      </w:pPr>
      <w:r w:rsidRPr="004450E2">
        <w:rPr>
          <w:rFonts w:ascii="Arial" w:hAnsi="Arial" w:cs="Arial"/>
        </w:rPr>
        <w:t xml:space="preserve">elektryczne. Efektywny potencjał wytworzony przez to pole umożliwia </w:t>
      </w:r>
      <w:proofErr w:type="spellStart"/>
      <w:r w:rsidRPr="004450E2">
        <w:rPr>
          <w:rFonts w:ascii="Arial" w:hAnsi="Arial" w:cs="Arial"/>
        </w:rPr>
        <w:t>pułapkowanie</w:t>
      </w:r>
      <w:proofErr w:type="spellEnd"/>
      <w:r w:rsidRPr="004450E2">
        <w:rPr>
          <w:rFonts w:ascii="Arial" w:hAnsi="Arial" w:cs="Arial"/>
        </w:rPr>
        <w:t xml:space="preserve"> </w:t>
      </w:r>
    </w:p>
    <w:p w:rsidR="004450E2" w:rsidRPr="004450E2" w:rsidRDefault="004450E2" w:rsidP="004450E2">
      <w:pPr>
        <w:spacing w:after="0" w:line="240" w:lineRule="auto"/>
        <w:rPr>
          <w:rFonts w:ascii="Arial" w:hAnsi="Arial" w:cs="Arial"/>
        </w:rPr>
      </w:pPr>
      <w:r w:rsidRPr="004450E2">
        <w:rPr>
          <w:rFonts w:ascii="Arial" w:hAnsi="Arial" w:cs="Arial"/>
        </w:rPr>
        <w:t xml:space="preserve">naładowanych cząstek (jonów). W praktyce wykorzystywanych jest kilka rodzajów pułapek </w:t>
      </w:r>
    </w:p>
    <w:p w:rsidR="004450E2" w:rsidRPr="004450E2" w:rsidRDefault="004450E2" w:rsidP="004450E2">
      <w:pPr>
        <w:spacing w:after="0" w:line="240" w:lineRule="auto"/>
        <w:rPr>
          <w:rFonts w:ascii="Arial" w:hAnsi="Arial" w:cs="Arial"/>
        </w:rPr>
      </w:pPr>
      <w:r w:rsidRPr="004450E2">
        <w:rPr>
          <w:rFonts w:ascii="Arial" w:hAnsi="Arial" w:cs="Arial"/>
        </w:rPr>
        <w:t xml:space="preserve">Paula, jak np. kwadrupol 3D złożony z 3 elektrod (klasyczna pułapka Paula), pułapka liniowa </w:t>
      </w:r>
    </w:p>
    <w:p w:rsidR="004450E2" w:rsidRPr="004450E2" w:rsidRDefault="004450E2" w:rsidP="004450E2">
      <w:pPr>
        <w:spacing w:after="0" w:line="240" w:lineRule="auto"/>
        <w:rPr>
          <w:rFonts w:ascii="Arial" w:hAnsi="Arial" w:cs="Arial"/>
        </w:rPr>
      </w:pPr>
      <w:r w:rsidRPr="004450E2">
        <w:rPr>
          <w:rFonts w:ascii="Arial" w:hAnsi="Arial" w:cs="Arial"/>
        </w:rPr>
        <w:t xml:space="preserve">złożona z 4 równoległych prętów-elektrod (posiadająca dodatkowo jeszcze tzw. </w:t>
      </w:r>
      <w:proofErr w:type="spellStart"/>
      <w:r w:rsidRPr="004450E2">
        <w:rPr>
          <w:rFonts w:ascii="Arial" w:hAnsi="Arial" w:cs="Arial"/>
        </w:rPr>
        <w:t>end-caps</w:t>
      </w:r>
      <w:proofErr w:type="spellEnd"/>
      <w:r w:rsidRPr="004450E2">
        <w:rPr>
          <w:rFonts w:ascii="Arial" w:hAnsi="Arial" w:cs="Arial"/>
        </w:rPr>
        <w:t xml:space="preserve">, </w:t>
      </w:r>
    </w:p>
    <w:p w:rsidR="004450E2" w:rsidRPr="004450E2" w:rsidRDefault="004450E2" w:rsidP="004450E2">
      <w:pPr>
        <w:spacing w:after="0" w:line="240" w:lineRule="auto"/>
        <w:rPr>
          <w:rFonts w:ascii="Arial" w:hAnsi="Arial" w:cs="Arial"/>
        </w:rPr>
      </w:pPr>
      <w:r w:rsidRPr="004450E2">
        <w:rPr>
          <w:rFonts w:ascii="Arial" w:hAnsi="Arial" w:cs="Arial"/>
        </w:rPr>
        <w:t xml:space="preserve">czyli elektrody uniemożliwiające ucieczkę jonów wzdłuż osi pułapki), czy pułapka planarna </w:t>
      </w:r>
    </w:p>
    <w:p w:rsidR="004450E2" w:rsidRPr="004450E2" w:rsidRDefault="00841BFB" w:rsidP="004450E2">
      <w:pPr>
        <w:spacing w:after="0" w:line="240" w:lineRule="auto"/>
        <w:rPr>
          <w:rFonts w:ascii="Arial" w:hAnsi="Arial" w:cs="Arial"/>
        </w:rPr>
      </w:pPr>
      <w:r w:rsidRPr="004450E2">
        <w:rPr>
          <w:rFonts w:ascii="Arial" w:hAnsi="Arial" w:cs="Arial"/>
        </w:rPr>
        <w:t xml:space="preserve"> </w:t>
      </w:r>
      <w:r w:rsidR="004450E2" w:rsidRPr="004450E2">
        <w:rPr>
          <w:rFonts w:ascii="Arial" w:hAnsi="Arial" w:cs="Arial"/>
        </w:rPr>
        <w:t xml:space="preserve">(np. płytki drukowane, </w:t>
      </w:r>
      <w:proofErr w:type="spellStart"/>
      <w:r w:rsidR="004450E2" w:rsidRPr="004450E2">
        <w:rPr>
          <w:rFonts w:ascii="Arial" w:hAnsi="Arial" w:cs="Arial"/>
        </w:rPr>
        <w:t>mikrochipy</w:t>
      </w:r>
      <w:proofErr w:type="spellEnd"/>
      <w:r w:rsidR="004450E2" w:rsidRPr="004450E2">
        <w:rPr>
          <w:rFonts w:ascii="Arial" w:hAnsi="Arial" w:cs="Arial"/>
        </w:rPr>
        <w:t>).</w:t>
      </w:r>
    </w:p>
    <w:p w:rsidR="00841BFB" w:rsidRDefault="00841BFB"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2. Jakie są techniki chłodzenia jonów w pułapkach?</w:t>
      </w:r>
    </w:p>
    <w:p w:rsidR="00841BFB" w:rsidRDefault="00841BFB"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 chłodzenie gazem buforowym (</w:t>
      </w:r>
      <w:proofErr w:type="spellStart"/>
      <w:r w:rsidRPr="004450E2">
        <w:rPr>
          <w:rFonts w:ascii="Arial" w:hAnsi="Arial" w:cs="Arial"/>
        </w:rPr>
        <w:t>buffer-gas</w:t>
      </w:r>
      <w:proofErr w:type="spellEnd"/>
      <w:r w:rsidRPr="004450E2">
        <w:rPr>
          <w:rFonts w:ascii="Arial" w:hAnsi="Arial" w:cs="Arial"/>
        </w:rPr>
        <w:t xml:space="preserve"> </w:t>
      </w:r>
      <w:proofErr w:type="spellStart"/>
      <w:r w:rsidRPr="004450E2">
        <w:rPr>
          <w:rFonts w:ascii="Arial" w:hAnsi="Arial" w:cs="Arial"/>
        </w:rPr>
        <w:t>cooling</w:t>
      </w:r>
      <w:proofErr w:type="spellEnd"/>
      <w:r w:rsidRPr="004450E2">
        <w:rPr>
          <w:rFonts w:ascii="Arial" w:hAnsi="Arial" w:cs="Arial"/>
        </w:rPr>
        <w:t xml:space="preserve">) – w wyniku zderzeń z zimnymi atomami </w:t>
      </w:r>
    </w:p>
    <w:p w:rsidR="004450E2" w:rsidRPr="004450E2" w:rsidRDefault="004450E2" w:rsidP="004450E2">
      <w:pPr>
        <w:spacing w:after="0" w:line="240" w:lineRule="auto"/>
        <w:rPr>
          <w:rFonts w:ascii="Arial" w:hAnsi="Arial" w:cs="Arial"/>
        </w:rPr>
      </w:pPr>
      <w:r w:rsidRPr="004450E2">
        <w:rPr>
          <w:rFonts w:ascii="Arial" w:hAnsi="Arial" w:cs="Arial"/>
        </w:rPr>
        <w:t>gazu buforowego (np. helu) następuje zmniejszenie prędkości jonów w pułapce.</w:t>
      </w:r>
    </w:p>
    <w:p w:rsidR="004450E2" w:rsidRPr="004450E2" w:rsidRDefault="004450E2" w:rsidP="004450E2">
      <w:pPr>
        <w:spacing w:after="0" w:line="240" w:lineRule="auto"/>
        <w:rPr>
          <w:rFonts w:ascii="Arial" w:hAnsi="Arial" w:cs="Arial"/>
        </w:rPr>
      </w:pPr>
      <w:r w:rsidRPr="004450E2">
        <w:rPr>
          <w:rFonts w:ascii="Arial" w:hAnsi="Arial" w:cs="Arial"/>
        </w:rPr>
        <w:t xml:space="preserve">- chłodzenie dopplerowskie (Doppler </w:t>
      </w:r>
      <w:proofErr w:type="spellStart"/>
      <w:r w:rsidRPr="004450E2">
        <w:rPr>
          <w:rFonts w:ascii="Arial" w:hAnsi="Arial" w:cs="Arial"/>
        </w:rPr>
        <w:t>cooling</w:t>
      </w:r>
      <w:proofErr w:type="spellEnd"/>
      <w:r w:rsidRPr="004450E2">
        <w:rPr>
          <w:rFonts w:ascii="Arial" w:hAnsi="Arial" w:cs="Arial"/>
        </w:rPr>
        <w:t xml:space="preserve">) – poruszające się jony oświetlone są </w:t>
      </w:r>
    </w:p>
    <w:p w:rsidR="004450E2" w:rsidRPr="004450E2" w:rsidRDefault="004450E2" w:rsidP="004450E2">
      <w:pPr>
        <w:spacing w:after="0" w:line="240" w:lineRule="auto"/>
        <w:rPr>
          <w:rFonts w:ascii="Arial" w:hAnsi="Arial" w:cs="Arial"/>
        </w:rPr>
      </w:pPr>
      <w:r w:rsidRPr="004450E2">
        <w:rPr>
          <w:rFonts w:ascii="Arial" w:hAnsi="Arial" w:cs="Arial"/>
        </w:rPr>
        <w:t xml:space="preserve">przeciwbieżnymi wiązkami laserowymi o odpowiedniej częstości (odstrojonej ku czerwieni </w:t>
      </w:r>
    </w:p>
    <w:p w:rsidR="004450E2" w:rsidRPr="004450E2" w:rsidRDefault="004450E2" w:rsidP="004450E2">
      <w:pPr>
        <w:spacing w:after="0" w:line="240" w:lineRule="auto"/>
        <w:rPr>
          <w:rFonts w:ascii="Arial" w:hAnsi="Arial" w:cs="Arial"/>
        </w:rPr>
      </w:pPr>
      <w:r w:rsidRPr="004450E2">
        <w:rPr>
          <w:rFonts w:ascii="Arial" w:hAnsi="Arial" w:cs="Arial"/>
        </w:rPr>
        <w:t xml:space="preserve">w stosunku do częstości wybranego przejścia w jonie). W wyniku absorpcji fotonów jony </w:t>
      </w:r>
    </w:p>
    <w:p w:rsidR="004450E2" w:rsidRPr="004450E2" w:rsidRDefault="004450E2" w:rsidP="004450E2">
      <w:pPr>
        <w:spacing w:after="0" w:line="240" w:lineRule="auto"/>
        <w:rPr>
          <w:rFonts w:ascii="Arial" w:hAnsi="Arial" w:cs="Arial"/>
        </w:rPr>
      </w:pPr>
      <w:r w:rsidRPr="004450E2">
        <w:rPr>
          <w:rFonts w:ascii="Arial" w:hAnsi="Arial" w:cs="Arial"/>
        </w:rPr>
        <w:t>doznają odrzutu i zostają spowolnione. Nazwa bierze się z faktu, że należy tu uwzględnić efekt Dopplera.</w:t>
      </w:r>
    </w:p>
    <w:p w:rsidR="004450E2" w:rsidRPr="004450E2" w:rsidRDefault="004450E2" w:rsidP="004450E2">
      <w:pPr>
        <w:spacing w:after="0" w:line="240" w:lineRule="auto"/>
        <w:rPr>
          <w:rFonts w:ascii="Arial" w:hAnsi="Arial" w:cs="Arial"/>
        </w:rPr>
      </w:pPr>
      <w:r w:rsidRPr="004450E2">
        <w:rPr>
          <w:rFonts w:ascii="Arial" w:hAnsi="Arial" w:cs="Arial"/>
        </w:rPr>
        <w:t>- chłodzenie na pasmach bocznych (</w:t>
      </w:r>
      <w:proofErr w:type="spellStart"/>
      <w:r w:rsidRPr="004450E2">
        <w:rPr>
          <w:rFonts w:ascii="Arial" w:hAnsi="Arial" w:cs="Arial"/>
        </w:rPr>
        <w:t>sideband</w:t>
      </w:r>
      <w:proofErr w:type="spellEnd"/>
      <w:r w:rsidRPr="004450E2">
        <w:rPr>
          <w:rFonts w:ascii="Arial" w:hAnsi="Arial" w:cs="Arial"/>
        </w:rPr>
        <w:t xml:space="preserve"> </w:t>
      </w:r>
      <w:proofErr w:type="spellStart"/>
      <w:r w:rsidRPr="004450E2">
        <w:rPr>
          <w:rFonts w:ascii="Arial" w:hAnsi="Arial" w:cs="Arial"/>
        </w:rPr>
        <w:t>cooling</w:t>
      </w:r>
      <w:proofErr w:type="spellEnd"/>
      <w:r w:rsidRPr="004450E2">
        <w:rPr>
          <w:rFonts w:ascii="Arial" w:hAnsi="Arial" w:cs="Arial"/>
        </w:rPr>
        <w:t xml:space="preserve">) – wiązka laserowa (odstrojona </w:t>
      </w:r>
    </w:p>
    <w:p w:rsidR="004450E2" w:rsidRPr="004450E2" w:rsidRDefault="004450E2" w:rsidP="004450E2">
      <w:pPr>
        <w:spacing w:after="0" w:line="240" w:lineRule="auto"/>
        <w:rPr>
          <w:rFonts w:ascii="Arial" w:hAnsi="Arial" w:cs="Arial"/>
        </w:rPr>
      </w:pPr>
      <w:r w:rsidRPr="004450E2">
        <w:rPr>
          <w:rFonts w:ascii="Arial" w:hAnsi="Arial" w:cs="Arial"/>
        </w:rPr>
        <w:t xml:space="preserve">o częstość „oscylacyjną” od częstości wybranego przejścia w jonie) powoduje przejście </w:t>
      </w:r>
    </w:p>
    <w:p w:rsidR="004450E2" w:rsidRPr="004450E2" w:rsidRDefault="004450E2" w:rsidP="004450E2">
      <w:pPr>
        <w:spacing w:after="0" w:line="240" w:lineRule="auto"/>
        <w:rPr>
          <w:rFonts w:ascii="Arial" w:hAnsi="Arial" w:cs="Arial"/>
        </w:rPr>
      </w:pPr>
      <w:r w:rsidRPr="004450E2">
        <w:rPr>
          <w:rFonts w:ascii="Arial" w:hAnsi="Arial" w:cs="Arial"/>
        </w:rPr>
        <w:t xml:space="preserve">pomiędzy </w:t>
      </w:r>
      <w:proofErr w:type="spellStart"/>
      <w:r w:rsidRPr="004450E2">
        <w:rPr>
          <w:rFonts w:ascii="Arial" w:hAnsi="Arial" w:cs="Arial"/>
        </w:rPr>
        <w:t>N-tym</w:t>
      </w:r>
      <w:proofErr w:type="spellEnd"/>
      <w:r w:rsidRPr="004450E2">
        <w:rPr>
          <w:rFonts w:ascii="Arial" w:hAnsi="Arial" w:cs="Arial"/>
        </w:rPr>
        <w:t xml:space="preserve"> stanem oscylacyjnym stanu podstawowego a N-1-tym stanem oscylacyjnym </w:t>
      </w:r>
    </w:p>
    <w:p w:rsidR="004450E2" w:rsidRPr="004450E2" w:rsidRDefault="004450E2" w:rsidP="004450E2">
      <w:pPr>
        <w:spacing w:after="0" w:line="240" w:lineRule="auto"/>
        <w:rPr>
          <w:rFonts w:ascii="Arial" w:hAnsi="Arial" w:cs="Arial"/>
        </w:rPr>
      </w:pPr>
      <w:r w:rsidRPr="004450E2">
        <w:rPr>
          <w:rFonts w:ascii="Arial" w:hAnsi="Arial" w:cs="Arial"/>
        </w:rPr>
        <w:t>stanu wzbudzonego. W wyniku emisji spontanicznej następuje przejście do stanu N-1-</w:t>
      </w:r>
    </w:p>
    <w:p w:rsidR="004450E2" w:rsidRPr="004450E2" w:rsidRDefault="004450E2" w:rsidP="004450E2">
      <w:pPr>
        <w:spacing w:after="0" w:line="240" w:lineRule="auto"/>
        <w:rPr>
          <w:rFonts w:ascii="Arial" w:hAnsi="Arial" w:cs="Arial"/>
        </w:rPr>
      </w:pPr>
      <w:r w:rsidRPr="004450E2">
        <w:rPr>
          <w:rFonts w:ascii="Arial" w:hAnsi="Arial" w:cs="Arial"/>
        </w:rPr>
        <w:t xml:space="preserve">tego stanu podstawowego. W rezultacie tych przejść jon znajdzie się w najniższym stanie </w:t>
      </w:r>
    </w:p>
    <w:p w:rsidR="004450E2" w:rsidRPr="004450E2" w:rsidRDefault="004450E2" w:rsidP="004450E2">
      <w:pPr>
        <w:spacing w:after="0" w:line="240" w:lineRule="auto"/>
        <w:rPr>
          <w:rFonts w:ascii="Arial" w:hAnsi="Arial" w:cs="Arial"/>
        </w:rPr>
      </w:pPr>
      <w:r w:rsidRPr="004450E2">
        <w:rPr>
          <w:rFonts w:ascii="Arial" w:hAnsi="Arial" w:cs="Arial"/>
        </w:rPr>
        <w:t>oscylacyjnym stanu podstawowego.</w:t>
      </w:r>
    </w:p>
    <w:p w:rsidR="004450E2" w:rsidRPr="004450E2" w:rsidRDefault="004450E2" w:rsidP="004450E2">
      <w:pPr>
        <w:spacing w:after="0" w:line="240" w:lineRule="auto"/>
        <w:rPr>
          <w:rFonts w:ascii="Arial" w:hAnsi="Arial" w:cs="Arial"/>
        </w:rPr>
      </w:pPr>
      <w:r w:rsidRPr="004450E2">
        <w:rPr>
          <w:rFonts w:ascii="Arial" w:hAnsi="Arial" w:cs="Arial"/>
        </w:rPr>
        <w:t>- chłodzenie pośrednie (</w:t>
      </w:r>
      <w:proofErr w:type="spellStart"/>
      <w:r w:rsidRPr="004450E2">
        <w:rPr>
          <w:rFonts w:ascii="Arial" w:hAnsi="Arial" w:cs="Arial"/>
        </w:rPr>
        <w:t>sympathetic</w:t>
      </w:r>
      <w:proofErr w:type="spellEnd"/>
      <w:r w:rsidRPr="004450E2">
        <w:rPr>
          <w:rFonts w:ascii="Arial" w:hAnsi="Arial" w:cs="Arial"/>
        </w:rPr>
        <w:t xml:space="preserve"> </w:t>
      </w:r>
      <w:proofErr w:type="spellStart"/>
      <w:r w:rsidRPr="004450E2">
        <w:rPr>
          <w:rFonts w:ascii="Arial" w:hAnsi="Arial" w:cs="Arial"/>
        </w:rPr>
        <w:t>cooling</w:t>
      </w:r>
      <w:proofErr w:type="spellEnd"/>
      <w:r w:rsidRPr="004450E2">
        <w:rPr>
          <w:rFonts w:ascii="Arial" w:hAnsi="Arial" w:cs="Arial"/>
        </w:rPr>
        <w:t xml:space="preserve">) – wykorzystuje zimne jony atomowe, które </w:t>
      </w:r>
    </w:p>
    <w:p w:rsidR="004450E2" w:rsidRPr="004450E2" w:rsidRDefault="004450E2" w:rsidP="004450E2">
      <w:pPr>
        <w:spacing w:after="0" w:line="240" w:lineRule="auto"/>
        <w:rPr>
          <w:rFonts w:ascii="Arial" w:hAnsi="Arial" w:cs="Arial"/>
        </w:rPr>
      </w:pPr>
      <w:r w:rsidRPr="004450E2">
        <w:rPr>
          <w:rFonts w:ascii="Arial" w:hAnsi="Arial" w:cs="Arial"/>
        </w:rPr>
        <w:t xml:space="preserve">umożliwiają schłodzenie jonów molekularnych w wyniku wzajemnego oddziaływania </w:t>
      </w:r>
    </w:p>
    <w:p w:rsidR="004450E2" w:rsidRPr="004450E2" w:rsidRDefault="004450E2" w:rsidP="004450E2">
      <w:pPr>
        <w:spacing w:after="0" w:line="240" w:lineRule="auto"/>
        <w:rPr>
          <w:rFonts w:ascii="Arial" w:hAnsi="Arial" w:cs="Arial"/>
        </w:rPr>
      </w:pPr>
      <w:proofErr w:type="spellStart"/>
      <w:r w:rsidRPr="004450E2">
        <w:rPr>
          <w:rFonts w:ascii="Arial" w:hAnsi="Arial" w:cs="Arial"/>
        </w:rPr>
        <w:t>coulombowskiego</w:t>
      </w:r>
      <w:proofErr w:type="spellEnd"/>
      <w:r w:rsidRPr="004450E2">
        <w:rPr>
          <w:rFonts w:ascii="Arial" w:hAnsi="Arial" w:cs="Arial"/>
        </w:rPr>
        <w:t xml:space="preserve">. Ogólniej zjawisko to zachodzi, jeśli mamy 2 lub więcej rodzaje jonów w </w:t>
      </w:r>
    </w:p>
    <w:p w:rsidR="004450E2" w:rsidRPr="004450E2" w:rsidRDefault="004450E2" w:rsidP="004450E2">
      <w:pPr>
        <w:spacing w:after="0" w:line="240" w:lineRule="auto"/>
        <w:rPr>
          <w:rFonts w:ascii="Arial" w:hAnsi="Arial" w:cs="Arial"/>
        </w:rPr>
      </w:pPr>
      <w:r w:rsidRPr="004450E2">
        <w:rPr>
          <w:rFonts w:ascii="Arial" w:hAnsi="Arial" w:cs="Arial"/>
        </w:rPr>
        <w:t>jednej pułapce.</w:t>
      </w:r>
    </w:p>
    <w:p w:rsidR="004450E2" w:rsidRPr="004450E2" w:rsidRDefault="004450E2" w:rsidP="004450E2">
      <w:pPr>
        <w:spacing w:after="0" w:line="240" w:lineRule="auto"/>
        <w:rPr>
          <w:rFonts w:ascii="Arial" w:hAnsi="Arial" w:cs="Arial"/>
        </w:rPr>
      </w:pPr>
      <w:r w:rsidRPr="004450E2">
        <w:rPr>
          <w:rFonts w:ascii="Arial" w:hAnsi="Arial" w:cs="Arial"/>
        </w:rPr>
        <w:t xml:space="preserve">- powyższe techniki umożliwiają chłodzenie translacyjne. Dla niektórych jonów molekularnych możliwe jest także chłodzenie rotacyjne. Wiązka laserowa o określonej częstości (zazwyczaj daleka podczerwień) przepompowuje obsadzenie z jednego ze wzbudzonych stanów </w:t>
      </w:r>
      <w:r w:rsidR="00841BFB">
        <w:rPr>
          <w:rFonts w:ascii="Arial" w:hAnsi="Arial" w:cs="Arial"/>
        </w:rPr>
        <w:t>ro</w:t>
      </w:r>
      <w:r w:rsidRPr="004450E2">
        <w:rPr>
          <w:rFonts w:ascii="Arial" w:hAnsi="Arial" w:cs="Arial"/>
        </w:rPr>
        <w:t xml:space="preserve">tacyjnych do stanu podstawowego, a pozostałe stany osiągają stan równowagi z tym opróżnianym. </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3. Na czym polega spektroskopia dysocjacyjna stanów rotacyjnych?</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r w:rsidRPr="004450E2">
        <w:rPr>
          <w:rFonts w:ascii="Arial" w:hAnsi="Arial" w:cs="Arial"/>
        </w:rPr>
        <w:t xml:space="preserve">Spektroskopia dysocjacyjna stanów rotacyjnych (REMPD – </w:t>
      </w:r>
      <w:proofErr w:type="spellStart"/>
      <w:r w:rsidRPr="004450E2">
        <w:rPr>
          <w:rFonts w:ascii="Arial" w:hAnsi="Arial" w:cs="Arial"/>
        </w:rPr>
        <w:t>resonance-enhanced</w:t>
      </w:r>
      <w:proofErr w:type="spellEnd"/>
      <w:r w:rsidRPr="004450E2">
        <w:rPr>
          <w:rFonts w:ascii="Arial" w:hAnsi="Arial" w:cs="Arial"/>
        </w:rPr>
        <w:t xml:space="preserve"> </w:t>
      </w:r>
      <w:proofErr w:type="spellStart"/>
      <w:r w:rsidRPr="004450E2">
        <w:rPr>
          <w:rFonts w:ascii="Arial" w:hAnsi="Arial" w:cs="Arial"/>
        </w:rPr>
        <w:t>multiphoton</w:t>
      </w:r>
      <w:proofErr w:type="spellEnd"/>
      <w:r w:rsidRPr="004450E2">
        <w:rPr>
          <w:rFonts w:ascii="Arial" w:hAnsi="Arial" w:cs="Arial"/>
        </w:rPr>
        <w:t xml:space="preserve"> </w:t>
      </w:r>
      <w:proofErr w:type="spellStart"/>
      <w:r w:rsidRPr="004450E2">
        <w:rPr>
          <w:rFonts w:ascii="Arial" w:hAnsi="Arial" w:cs="Arial"/>
        </w:rPr>
        <w:t>dissociation</w:t>
      </w:r>
      <w:proofErr w:type="spellEnd"/>
      <w:r w:rsidRPr="004450E2">
        <w:rPr>
          <w:rFonts w:ascii="Arial" w:hAnsi="Arial" w:cs="Arial"/>
        </w:rPr>
        <w:t xml:space="preserve">) jest wykorzystywana do wyznaczania populacji różnych stanów rotacyjnych schłodzonych jonów. Jony ze stanu podstawowego są wzbudzane impulsem laserowym (np. nanosekundowym) do pośredniego stanu rezonansowego, a następnie do jednego ze stanów continuum, gdzie następuje dysocjacja. W rezultacie następuje zmniejszenie liczby </w:t>
      </w:r>
      <w:proofErr w:type="spellStart"/>
      <w:r w:rsidRPr="004450E2">
        <w:rPr>
          <w:rFonts w:ascii="Arial" w:hAnsi="Arial" w:cs="Arial"/>
        </w:rPr>
        <w:t>spułapkowanych</w:t>
      </w:r>
      <w:proofErr w:type="spellEnd"/>
      <w:r w:rsidRPr="004450E2">
        <w:rPr>
          <w:rFonts w:ascii="Arial" w:hAnsi="Arial" w:cs="Arial"/>
        </w:rPr>
        <w:t xml:space="preserve"> jonów proporcjonalne do obsadzenia poszczególnych stanów rotacyjnych.</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p>
    <w:p w:rsidR="004450E2" w:rsidRPr="00841BFB" w:rsidRDefault="004450E2" w:rsidP="004450E2">
      <w:pPr>
        <w:spacing w:after="0" w:line="240" w:lineRule="auto"/>
        <w:rPr>
          <w:rFonts w:ascii="Arial" w:hAnsi="Arial" w:cs="Arial"/>
          <w:b/>
        </w:rPr>
      </w:pPr>
      <w:r w:rsidRPr="00841BFB">
        <w:rPr>
          <w:rFonts w:ascii="Arial" w:hAnsi="Arial" w:cs="Arial"/>
          <w:b/>
        </w:rPr>
        <w:t>10.01.2013 dr hab. Jakub Tworzydło, Izolatory topologiczne</w:t>
      </w:r>
    </w:p>
    <w:p w:rsidR="004450E2" w:rsidRPr="004450E2" w:rsidRDefault="004450E2" w:rsidP="004450E2">
      <w:pPr>
        <w:spacing w:after="0" w:line="240" w:lineRule="auto"/>
        <w:rPr>
          <w:rFonts w:ascii="Arial" w:hAnsi="Arial" w:cs="Arial"/>
        </w:rPr>
      </w:pPr>
    </w:p>
    <w:p w:rsidR="004450E2" w:rsidRPr="002E6203" w:rsidRDefault="001F7EB0" w:rsidP="002E6203">
      <w:pPr>
        <w:pStyle w:val="Akapitzlist"/>
        <w:numPr>
          <w:ilvl w:val="0"/>
          <w:numId w:val="4"/>
        </w:numPr>
        <w:spacing w:after="0" w:line="240" w:lineRule="auto"/>
        <w:rPr>
          <w:rFonts w:ascii="Arial" w:hAnsi="Arial" w:cs="Arial"/>
        </w:rPr>
      </w:pPr>
      <w:r>
        <w:rPr>
          <w:rFonts w:ascii="Arial" w:hAnsi="Arial" w:cs="Arial"/>
        </w:rPr>
        <w:t>Narysuj typowy przykład energii pasm (brzegu) dla izolatora topologicznego. Wyjaśnij róż</w:t>
      </w:r>
      <w:r w:rsidR="004C588F">
        <w:rPr>
          <w:rFonts w:ascii="Arial" w:hAnsi="Arial" w:cs="Arial"/>
        </w:rPr>
        <w:t>n</w:t>
      </w:r>
      <w:r>
        <w:rPr>
          <w:rFonts w:ascii="Arial" w:hAnsi="Arial" w:cs="Arial"/>
        </w:rPr>
        <w:t>icę między zwykłym stanem powierzchniowym a stanem izolatora topologicznego.</w:t>
      </w:r>
    </w:p>
    <w:p w:rsidR="004450E2" w:rsidRPr="004450E2" w:rsidRDefault="004450E2" w:rsidP="004450E2">
      <w:pPr>
        <w:spacing w:after="0" w:line="240" w:lineRule="auto"/>
        <w:rPr>
          <w:rFonts w:ascii="Arial" w:hAnsi="Arial" w:cs="Arial"/>
        </w:rPr>
      </w:pPr>
    </w:p>
    <w:p w:rsidR="004450E2" w:rsidRPr="00841BFB" w:rsidRDefault="004450E2" w:rsidP="004450E2">
      <w:pPr>
        <w:spacing w:after="0" w:line="240" w:lineRule="auto"/>
        <w:rPr>
          <w:rFonts w:ascii="Arial" w:hAnsi="Arial" w:cs="Arial"/>
          <w:b/>
        </w:rPr>
      </w:pPr>
      <w:r w:rsidRPr="00841BFB">
        <w:rPr>
          <w:rFonts w:ascii="Arial" w:hAnsi="Arial" w:cs="Arial"/>
          <w:b/>
        </w:rPr>
        <w:t xml:space="preserve">24.01.2013 Marta Pelc, Rola brzegów i defektów w </w:t>
      </w:r>
      <w:proofErr w:type="spellStart"/>
      <w:r w:rsidRPr="00841BFB">
        <w:rPr>
          <w:rFonts w:ascii="Arial" w:hAnsi="Arial" w:cs="Arial"/>
          <w:b/>
        </w:rPr>
        <w:t>grafenie</w:t>
      </w:r>
      <w:proofErr w:type="spellEnd"/>
    </w:p>
    <w:p w:rsidR="004450E2" w:rsidRPr="004450E2" w:rsidRDefault="004450E2" w:rsidP="004450E2">
      <w:pPr>
        <w:spacing w:after="0" w:line="240" w:lineRule="auto"/>
        <w:rPr>
          <w:rFonts w:ascii="Arial" w:hAnsi="Arial" w:cs="Arial"/>
        </w:rPr>
      </w:pPr>
    </w:p>
    <w:p w:rsidR="004450E2" w:rsidRPr="00AB08A7" w:rsidRDefault="004450E2" w:rsidP="00AB08A7">
      <w:pPr>
        <w:pStyle w:val="Akapitzlist"/>
        <w:numPr>
          <w:ilvl w:val="0"/>
          <w:numId w:val="7"/>
        </w:numPr>
        <w:spacing w:after="0" w:line="240" w:lineRule="auto"/>
        <w:rPr>
          <w:rFonts w:ascii="Arial" w:hAnsi="Arial" w:cs="Arial"/>
        </w:rPr>
      </w:pPr>
      <w:r w:rsidRPr="00AB08A7">
        <w:rPr>
          <w:rFonts w:ascii="Arial" w:hAnsi="Arial" w:cs="Arial"/>
        </w:rPr>
        <w:t xml:space="preserve">Co to jest brzeg minimalny wstęgi </w:t>
      </w:r>
      <w:proofErr w:type="spellStart"/>
      <w:r w:rsidRPr="00AB08A7">
        <w:rPr>
          <w:rFonts w:ascii="Arial" w:hAnsi="Arial" w:cs="Arial"/>
        </w:rPr>
        <w:t>grafenowej</w:t>
      </w:r>
      <w:proofErr w:type="spellEnd"/>
      <w:r w:rsidRPr="00AB08A7">
        <w:rPr>
          <w:rFonts w:ascii="Arial" w:hAnsi="Arial" w:cs="Arial"/>
        </w:rPr>
        <w:t>?</w:t>
      </w:r>
    </w:p>
    <w:p w:rsidR="004450E2" w:rsidRPr="004450E2" w:rsidRDefault="004450E2" w:rsidP="004450E2">
      <w:pPr>
        <w:spacing w:after="0" w:line="240" w:lineRule="auto"/>
        <w:rPr>
          <w:rFonts w:ascii="Arial" w:hAnsi="Arial" w:cs="Arial"/>
        </w:rPr>
      </w:pPr>
    </w:p>
    <w:p w:rsidR="004450E2" w:rsidRPr="004450E2" w:rsidRDefault="004450E2" w:rsidP="004450E2">
      <w:pPr>
        <w:spacing w:after="0" w:line="240" w:lineRule="auto"/>
        <w:rPr>
          <w:rFonts w:ascii="Arial" w:hAnsi="Arial" w:cs="Arial"/>
        </w:rPr>
      </w:pPr>
    </w:p>
    <w:p w:rsidR="004450E2" w:rsidRPr="0020111B" w:rsidRDefault="004450E2" w:rsidP="004450E2">
      <w:pPr>
        <w:spacing w:after="0" w:line="240" w:lineRule="auto"/>
        <w:rPr>
          <w:rFonts w:ascii="Arial" w:hAnsi="Arial" w:cs="Arial"/>
          <w:b/>
        </w:rPr>
      </w:pPr>
      <w:r w:rsidRPr="0020111B">
        <w:rPr>
          <w:rFonts w:ascii="Arial" w:hAnsi="Arial" w:cs="Arial"/>
          <w:b/>
        </w:rPr>
        <w:t xml:space="preserve">20.02.2013 Ks. prof. Michał Heller, Georges </w:t>
      </w:r>
      <w:proofErr w:type="spellStart"/>
      <w:r w:rsidRPr="0020111B">
        <w:rPr>
          <w:rFonts w:ascii="Arial" w:hAnsi="Arial" w:cs="Arial"/>
          <w:b/>
        </w:rPr>
        <w:t>Lemaître</w:t>
      </w:r>
      <w:proofErr w:type="spellEnd"/>
      <w:r w:rsidRPr="0020111B">
        <w:rPr>
          <w:rFonts w:ascii="Arial" w:hAnsi="Arial" w:cs="Arial"/>
          <w:b/>
        </w:rPr>
        <w:t>: od Pierwotnego Atomu do kosmologii kwantowej</w:t>
      </w:r>
    </w:p>
    <w:p w:rsidR="004450E2" w:rsidRPr="004450E2" w:rsidRDefault="004450E2" w:rsidP="004450E2">
      <w:pPr>
        <w:spacing w:after="0" w:line="240" w:lineRule="auto"/>
        <w:rPr>
          <w:rFonts w:ascii="Arial" w:hAnsi="Arial" w:cs="Arial"/>
        </w:rPr>
      </w:pPr>
    </w:p>
    <w:p w:rsidR="004450E2" w:rsidRPr="00AB08A7" w:rsidRDefault="00AB08A7" w:rsidP="00AB08A7">
      <w:pPr>
        <w:pStyle w:val="Akapitzlist"/>
        <w:numPr>
          <w:ilvl w:val="0"/>
          <w:numId w:val="8"/>
        </w:numPr>
        <w:spacing w:after="0" w:line="240" w:lineRule="auto"/>
        <w:rPr>
          <w:rFonts w:ascii="Arial" w:hAnsi="Arial" w:cs="Arial"/>
        </w:rPr>
      </w:pPr>
      <w:r>
        <w:rPr>
          <w:rFonts w:ascii="Arial" w:hAnsi="Arial" w:cs="Arial"/>
        </w:rPr>
        <w:t xml:space="preserve">Krótki życiorys Georga </w:t>
      </w:r>
      <w:proofErr w:type="spellStart"/>
      <w:r>
        <w:rPr>
          <w:rFonts w:ascii="Arial" w:hAnsi="Arial" w:cs="Arial"/>
        </w:rPr>
        <w:t>Lamaitre</w:t>
      </w:r>
      <w:proofErr w:type="spellEnd"/>
      <w:r>
        <w:rPr>
          <w:rFonts w:ascii="Arial" w:hAnsi="Arial" w:cs="Arial"/>
        </w:rPr>
        <w:t>.</w:t>
      </w:r>
    </w:p>
    <w:p w:rsidR="0020111B" w:rsidRPr="004450E2" w:rsidRDefault="0020111B" w:rsidP="004450E2">
      <w:pPr>
        <w:spacing w:after="0" w:line="240" w:lineRule="auto"/>
        <w:rPr>
          <w:rFonts w:ascii="Arial" w:hAnsi="Arial" w:cs="Arial"/>
        </w:rPr>
      </w:pPr>
    </w:p>
    <w:p w:rsidR="004450E2" w:rsidRPr="0020111B" w:rsidRDefault="004450E2" w:rsidP="0020111B">
      <w:pPr>
        <w:spacing w:after="0" w:line="240" w:lineRule="auto"/>
        <w:rPr>
          <w:rFonts w:ascii="Arial" w:hAnsi="Arial" w:cs="Arial"/>
          <w:b/>
        </w:rPr>
      </w:pPr>
      <w:r w:rsidRPr="0020111B">
        <w:rPr>
          <w:rFonts w:ascii="Arial" w:hAnsi="Arial" w:cs="Arial"/>
          <w:b/>
        </w:rPr>
        <w:t xml:space="preserve">21.02.2013 dr Jacek Zakrzewski, Piezoelektryczna spektroskopia </w:t>
      </w:r>
      <w:proofErr w:type="spellStart"/>
      <w:r w:rsidRPr="0020111B">
        <w:rPr>
          <w:rFonts w:ascii="Arial" w:hAnsi="Arial" w:cs="Arial"/>
          <w:b/>
        </w:rPr>
        <w:t>fototermiczna</w:t>
      </w:r>
      <w:proofErr w:type="spellEnd"/>
      <w:r w:rsidRPr="0020111B">
        <w:rPr>
          <w:rFonts w:ascii="Arial" w:hAnsi="Arial" w:cs="Arial"/>
          <w:b/>
        </w:rPr>
        <w:t xml:space="preserve"> w objętości i na powierzchni półprzewodników A2B6</w:t>
      </w:r>
    </w:p>
    <w:p w:rsidR="004450E2" w:rsidRPr="004450E2" w:rsidRDefault="004450E2" w:rsidP="004450E2">
      <w:pPr>
        <w:spacing w:after="0" w:line="240" w:lineRule="auto"/>
        <w:rPr>
          <w:rFonts w:ascii="Arial" w:hAnsi="Arial" w:cs="Arial"/>
        </w:rPr>
      </w:pPr>
    </w:p>
    <w:p w:rsidR="004450E2" w:rsidRPr="00B25160" w:rsidRDefault="00B25160" w:rsidP="00B25160">
      <w:pPr>
        <w:pStyle w:val="Akapitzlist"/>
        <w:numPr>
          <w:ilvl w:val="0"/>
          <w:numId w:val="9"/>
        </w:numPr>
        <w:spacing w:after="0" w:line="240" w:lineRule="auto"/>
        <w:rPr>
          <w:rFonts w:ascii="Arial" w:hAnsi="Arial" w:cs="Arial"/>
        </w:rPr>
      </w:pPr>
      <w:r>
        <w:rPr>
          <w:rFonts w:ascii="Arial" w:hAnsi="Arial" w:cs="Arial"/>
        </w:rPr>
        <w:t xml:space="preserve">Czy efekt piezoelektryczny występuje spontanicznie w samoorganizujących się  kropkach kwantowych </w:t>
      </w:r>
      <w:proofErr w:type="spellStart"/>
      <w:r>
        <w:rPr>
          <w:rFonts w:ascii="Arial" w:hAnsi="Arial" w:cs="Arial"/>
        </w:rPr>
        <w:t>InAs</w:t>
      </w:r>
      <w:proofErr w:type="spellEnd"/>
      <w:r>
        <w:rPr>
          <w:rFonts w:ascii="Arial" w:hAnsi="Arial" w:cs="Arial"/>
        </w:rPr>
        <w:t>? Jeśli tak, to co jest jego źródłem?</w:t>
      </w:r>
    </w:p>
    <w:p w:rsidR="004450E2" w:rsidRPr="004450E2" w:rsidRDefault="004450E2" w:rsidP="004450E2">
      <w:pPr>
        <w:spacing w:after="0" w:line="240" w:lineRule="auto"/>
        <w:rPr>
          <w:rFonts w:ascii="Arial" w:hAnsi="Arial" w:cs="Arial"/>
        </w:rPr>
      </w:pPr>
    </w:p>
    <w:p w:rsidR="004450E2" w:rsidRPr="0020111B" w:rsidRDefault="004450E2" w:rsidP="004450E2">
      <w:pPr>
        <w:spacing w:after="0" w:line="240" w:lineRule="auto"/>
        <w:rPr>
          <w:rFonts w:ascii="Arial" w:hAnsi="Arial" w:cs="Arial"/>
          <w:b/>
        </w:rPr>
      </w:pPr>
      <w:r w:rsidRPr="0020111B">
        <w:rPr>
          <w:rFonts w:ascii="Arial" w:hAnsi="Arial" w:cs="Arial"/>
          <w:b/>
        </w:rPr>
        <w:t xml:space="preserve">7.03.2013 dr inż. Łukasz Kłosowski, Badania jonów i ich małych zespołów w pułapkach </w:t>
      </w:r>
    </w:p>
    <w:p w:rsidR="00876796" w:rsidRDefault="00FB7F3C" w:rsidP="004450E2">
      <w:pPr>
        <w:spacing w:after="0" w:line="240" w:lineRule="auto"/>
        <w:rPr>
          <w:rFonts w:ascii="Arial" w:hAnsi="Arial" w:cs="Arial"/>
          <w:b/>
        </w:rPr>
      </w:pPr>
      <w:r w:rsidRPr="0020111B">
        <w:rPr>
          <w:rFonts w:ascii="Arial" w:hAnsi="Arial" w:cs="Arial"/>
          <w:b/>
        </w:rPr>
        <w:t>K</w:t>
      </w:r>
      <w:r w:rsidR="004450E2" w:rsidRPr="0020111B">
        <w:rPr>
          <w:rFonts w:ascii="Arial" w:hAnsi="Arial" w:cs="Arial"/>
          <w:b/>
        </w:rPr>
        <w:t>wadrupolowych</w:t>
      </w:r>
    </w:p>
    <w:p w:rsidR="00BD7626" w:rsidRPr="00BD7626" w:rsidRDefault="00BD7626" w:rsidP="004450E2">
      <w:pPr>
        <w:spacing w:after="0" w:line="240" w:lineRule="auto"/>
        <w:rPr>
          <w:rFonts w:ascii="Arial" w:hAnsi="Arial" w:cs="Arial"/>
        </w:rPr>
      </w:pPr>
    </w:p>
    <w:p w:rsidR="00FB7F3C" w:rsidRPr="00BD7626" w:rsidRDefault="00FB7F3C" w:rsidP="004450E2">
      <w:pPr>
        <w:spacing w:after="0" w:line="240" w:lineRule="auto"/>
        <w:rPr>
          <w:rFonts w:ascii="Arial" w:hAnsi="Arial" w:cs="Arial"/>
        </w:rPr>
      </w:pPr>
    </w:p>
    <w:tbl>
      <w:tblPr>
        <w:tblW w:w="0" w:type="auto"/>
        <w:tblCellSpacing w:w="15" w:type="dxa"/>
        <w:tblCellMar>
          <w:top w:w="15" w:type="dxa"/>
          <w:left w:w="15" w:type="dxa"/>
          <w:bottom w:w="15" w:type="dxa"/>
          <w:right w:w="15" w:type="dxa"/>
        </w:tblCellMar>
        <w:tblLook w:val="04A0"/>
      </w:tblPr>
      <w:tblGrid>
        <w:gridCol w:w="1155"/>
        <w:gridCol w:w="2159"/>
        <w:gridCol w:w="2706"/>
        <w:gridCol w:w="3142"/>
      </w:tblGrid>
      <w:tr w:rsidR="00521005" w:rsidRPr="00521005" w:rsidTr="00521005">
        <w:trPr>
          <w:tblCellSpacing w:w="15" w:type="dxa"/>
        </w:trPr>
        <w:tc>
          <w:tcPr>
            <w:tcW w:w="0" w:type="auto"/>
            <w:shd w:val="clear" w:color="auto" w:fill="F9F9F9"/>
            <w:hideMark/>
          </w:tcPr>
          <w:p w:rsidR="00521005" w:rsidRPr="00303051" w:rsidRDefault="00521005" w:rsidP="00521005">
            <w:pPr>
              <w:spacing w:after="0" w:line="240" w:lineRule="auto"/>
              <w:rPr>
                <w:rFonts w:ascii="Times New Roman" w:eastAsia="Times New Roman" w:hAnsi="Times New Roman" w:cs="Times New Roman"/>
                <w:b/>
                <w:sz w:val="24"/>
                <w:szCs w:val="24"/>
                <w:lang w:eastAsia="pl-PL"/>
              </w:rPr>
            </w:pPr>
            <w:r w:rsidRPr="00303051">
              <w:rPr>
                <w:rFonts w:ascii="Times New Roman" w:eastAsia="Times New Roman" w:hAnsi="Times New Roman" w:cs="Times New Roman"/>
                <w:b/>
                <w:color w:val="000000"/>
                <w:sz w:val="24"/>
                <w:szCs w:val="24"/>
                <w:lang w:eastAsia="pl-PL"/>
              </w:rPr>
              <w:t>23.05.2013</w:t>
            </w:r>
          </w:p>
        </w:tc>
        <w:tc>
          <w:tcPr>
            <w:tcW w:w="0" w:type="auto"/>
            <w:shd w:val="clear" w:color="auto" w:fill="F9F9F9"/>
            <w:hideMark/>
          </w:tcPr>
          <w:p w:rsidR="00521005" w:rsidRPr="00303051" w:rsidRDefault="00521005" w:rsidP="00521005">
            <w:pPr>
              <w:spacing w:after="0" w:line="240" w:lineRule="auto"/>
              <w:rPr>
                <w:rFonts w:ascii="Times New Roman" w:eastAsia="Times New Roman" w:hAnsi="Times New Roman" w:cs="Times New Roman"/>
                <w:b/>
                <w:sz w:val="24"/>
                <w:szCs w:val="24"/>
                <w:lang w:eastAsia="pl-PL"/>
              </w:rPr>
            </w:pPr>
            <w:r w:rsidRPr="00303051">
              <w:rPr>
                <w:rFonts w:ascii="Times New Roman" w:eastAsia="Times New Roman" w:hAnsi="Times New Roman" w:cs="Times New Roman"/>
                <w:b/>
                <w:color w:val="000000"/>
                <w:sz w:val="24"/>
                <w:szCs w:val="24"/>
                <w:lang w:eastAsia="pl-PL"/>
              </w:rPr>
              <w:t xml:space="preserve">prof. dr hab. Maciej </w:t>
            </w:r>
            <w:proofErr w:type="spellStart"/>
            <w:r w:rsidRPr="00303051">
              <w:rPr>
                <w:rFonts w:ascii="Times New Roman" w:eastAsia="Times New Roman" w:hAnsi="Times New Roman" w:cs="Times New Roman"/>
                <w:b/>
                <w:color w:val="000000"/>
                <w:sz w:val="24"/>
                <w:szCs w:val="24"/>
                <w:lang w:eastAsia="pl-PL"/>
              </w:rPr>
              <w:t>Konacki</w:t>
            </w:r>
            <w:proofErr w:type="spellEnd"/>
          </w:p>
        </w:tc>
        <w:tc>
          <w:tcPr>
            <w:tcW w:w="0" w:type="auto"/>
            <w:shd w:val="clear" w:color="auto" w:fill="F9F9F9"/>
            <w:hideMark/>
          </w:tcPr>
          <w:p w:rsidR="00521005" w:rsidRPr="00303051" w:rsidRDefault="00521005" w:rsidP="00521005">
            <w:pPr>
              <w:spacing w:after="0" w:line="240" w:lineRule="auto"/>
              <w:rPr>
                <w:rFonts w:ascii="Times New Roman" w:eastAsia="Times New Roman" w:hAnsi="Times New Roman" w:cs="Times New Roman"/>
                <w:b/>
                <w:sz w:val="24"/>
                <w:szCs w:val="24"/>
                <w:lang w:eastAsia="pl-PL"/>
              </w:rPr>
            </w:pPr>
            <w:r w:rsidRPr="00303051">
              <w:rPr>
                <w:rFonts w:ascii="Times New Roman" w:eastAsia="Times New Roman" w:hAnsi="Times New Roman" w:cs="Times New Roman"/>
                <w:b/>
                <w:color w:val="000000"/>
                <w:sz w:val="24"/>
                <w:szCs w:val="24"/>
                <w:lang w:eastAsia="pl-PL"/>
              </w:rPr>
              <w:t xml:space="preserve">Centrum Astronomiczne im. M. Kopernika, PAN </w:t>
            </w:r>
          </w:p>
        </w:tc>
        <w:tc>
          <w:tcPr>
            <w:tcW w:w="0" w:type="auto"/>
            <w:shd w:val="clear" w:color="auto" w:fill="F9F9F9"/>
            <w:hideMark/>
          </w:tcPr>
          <w:p w:rsidR="00521005" w:rsidRPr="00303051" w:rsidRDefault="00521005" w:rsidP="00521005">
            <w:pPr>
              <w:spacing w:after="0" w:line="240" w:lineRule="auto"/>
              <w:rPr>
                <w:rFonts w:ascii="Times New Roman" w:eastAsia="Times New Roman" w:hAnsi="Times New Roman" w:cs="Times New Roman"/>
                <w:b/>
                <w:sz w:val="24"/>
                <w:szCs w:val="24"/>
                <w:lang w:eastAsia="pl-PL"/>
              </w:rPr>
            </w:pPr>
            <w:r w:rsidRPr="00303051">
              <w:rPr>
                <w:rFonts w:ascii="Times New Roman" w:eastAsia="Times New Roman" w:hAnsi="Times New Roman" w:cs="Times New Roman"/>
                <w:b/>
                <w:color w:val="000000"/>
                <w:sz w:val="24"/>
                <w:szCs w:val="24"/>
                <w:lang w:eastAsia="pl-PL"/>
              </w:rPr>
              <w:t>Projekt Solaris</w:t>
            </w:r>
          </w:p>
        </w:tc>
      </w:tr>
      <w:tr w:rsidR="00521005" w:rsidRPr="00521005" w:rsidTr="00726CEA">
        <w:trPr>
          <w:tblCellSpacing w:w="15" w:type="dxa"/>
        </w:trPr>
        <w:tc>
          <w:tcPr>
            <w:tcW w:w="0" w:type="auto"/>
            <w:gridSpan w:val="4"/>
            <w:shd w:val="clear" w:color="auto" w:fill="F9F9F9"/>
            <w:hideMark/>
          </w:tcPr>
          <w:p w:rsidR="00521005" w:rsidRDefault="00521005" w:rsidP="00521005">
            <w:pPr>
              <w:spacing w:after="0" w:line="240" w:lineRule="auto"/>
              <w:rPr>
                <w:rFonts w:ascii="Times New Roman" w:eastAsia="Times New Roman" w:hAnsi="Times New Roman" w:cs="Times New Roman"/>
                <w:color w:val="000000"/>
                <w:sz w:val="24"/>
                <w:szCs w:val="24"/>
                <w:lang w:eastAsia="pl-PL"/>
              </w:rPr>
            </w:pPr>
          </w:p>
          <w:p w:rsidR="00521005" w:rsidRDefault="00BD7626" w:rsidP="00BD7626">
            <w:pPr>
              <w:pStyle w:val="Akapitzlist"/>
              <w:numPr>
                <w:ilvl w:val="0"/>
                <w:numId w:val="5"/>
              </w:num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Jaki jest główny cel projektu SOLARIS?</w:t>
            </w:r>
          </w:p>
          <w:p w:rsidR="00BD7626" w:rsidRDefault="00BD7626" w:rsidP="00BD7626">
            <w:pPr>
              <w:pStyle w:val="Akapitzlist"/>
              <w:numPr>
                <w:ilvl w:val="0"/>
                <w:numId w:val="5"/>
              </w:num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Jakie znaczenie ma zwiększanie precyzji pomiarów mas gwiazd i ich planet?</w:t>
            </w:r>
          </w:p>
          <w:p w:rsidR="00BD7626" w:rsidRPr="00BD7626" w:rsidRDefault="00BD7626" w:rsidP="00BD7626">
            <w:pPr>
              <w:spacing w:after="0" w:line="240" w:lineRule="auto"/>
              <w:ind w:left="360"/>
              <w:rPr>
                <w:rFonts w:ascii="Times New Roman" w:eastAsia="Times New Roman" w:hAnsi="Times New Roman" w:cs="Times New Roman"/>
                <w:color w:val="000000"/>
                <w:sz w:val="24"/>
                <w:szCs w:val="24"/>
                <w:lang w:eastAsia="pl-PL"/>
              </w:rPr>
            </w:pPr>
          </w:p>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r w:rsidR="00521005" w:rsidRPr="00521005" w:rsidTr="00521005">
        <w:trPr>
          <w:trHeight w:val="954"/>
          <w:tblCellSpacing w:w="15" w:type="dxa"/>
        </w:trPr>
        <w:tc>
          <w:tcPr>
            <w:tcW w:w="0" w:type="auto"/>
            <w:shd w:val="clear" w:color="auto" w:fill="EAEAEA"/>
            <w:hideMark/>
          </w:tcPr>
          <w:p w:rsidR="00521005" w:rsidRPr="00514353" w:rsidRDefault="00521005" w:rsidP="00521005">
            <w:pPr>
              <w:spacing w:after="0" w:line="240" w:lineRule="auto"/>
              <w:rPr>
                <w:rFonts w:ascii="Times New Roman" w:eastAsia="Times New Roman" w:hAnsi="Times New Roman" w:cs="Times New Roman"/>
                <w:b/>
                <w:sz w:val="24"/>
                <w:szCs w:val="24"/>
                <w:lang w:eastAsia="pl-PL"/>
              </w:rPr>
            </w:pPr>
            <w:r w:rsidRPr="00514353">
              <w:rPr>
                <w:rFonts w:ascii="Times New Roman" w:eastAsia="Times New Roman" w:hAnsi="Times New Roman" w:cs="Times New Roman"/>
                <w:b/>
                <w:color w:val="000000"/>
                <w:sz w:val="24"/>
                <w:szCs w:val="24"/>
                <w:lang w:eastAsia="pl-PL"/>
              </w:rPr>
              <w:t>16.05.2013</w:t>
            </w:r>
          </w:p>
        </w:tc>
        <w:tc>
          <w:tcPr>
            <w:tcW w:w="0" w:type="auto"/>
            <w:shd w:val="clear" w:color="auto" w:fill="EAEAEA"/>
            <w:hideMark/>
          </w:tcPr>
          <w:p w:rsidR="00521005" w:rsidRPr="00514353" w:rsidRDefault="00521005" w:rsidP="00521005">
            <w:pPr>
              <w:spacing w:after="0" w:line="240" w:lineRule="auto"/>
              <w:rPr>
                <w:rFonts w:ascii="Times New Roman" w:eastAsia="Times New Roman" w:hAnsi="Times New Roman" w:cs="Times New Roman"/>
                <w:b/>
                <w:sz w:val="24"/>
                <w:szCs w:val="24"/>
                <w:lang w:eastAsia="pl-PL"/>
              </w:rPr>
            </w:pPr>
            <w:r w:rsidRPr="00514353">
              <w:rPr>
                <w:rFonts w:ascii="Times New Roman" w:eastAsia="Times New Roman" w:hAnsi="Times New Roman" w:cs="Times New Roman"/>
                <w:b/>
                <w:color w:val="000000"/>
                <w:sz w:val="24"/>
                <w:szCs w:val="24"/>
                <w:lang w:eastAsia="pl-PL"/>
              </w:rPr>
              <w:t>prof. dr hab. Andrzej Kajetan Wróblewski</w:t>
            </w:r>
          </w:p>
        </w:tc>
        <w:tc>
          <w:tcPr>
            <w:tcW w:w="0" w:type="auto"/>
            <w:shd w:val="clear" w:color="auto" w:fill="EAEAEA"/>
            <w:hideMark/>
          </w:tcPr>
          <w:p w:rsidR="00521005" w:rsidRPr="00514353" w:rsidRDefault="00521005" w:rsidP="00521005">
            <w:pPr>
              <w:spacing w:after="0" w:line="240" w:lineRule="auto"/>
              <w:rPr>
                <w:rFonts w:ascii="Times New Roman" w:eastAsia="Times New Roman" w:hAnsi="Times New Roman" w:cs="Times New Roman"/>
                <w:b/>
                <w:sz w:val="24"/>
                <w:szCs w:val="24"/>
                <w:lang w:eastAsia="pl-PL"/>
              </w:rPr>
            </w:pPr>
            <w:r w:rsidRPr="00514353">
              <w:rPr>
                <w:rFonts w:ascii="Times New Roman" w:eastAsia="Times New Roman" w:hAnsi="Times New Roman" w:cs="Times New Roman"/>
                <w:b/>
                <w:color w:val="000000"/>
                <w:sz w:val="24"/>
                <w:szCs w:val="24"/>
                <w:lang w:eastAsia="pl-PL"/>
              </w:rPr>
              <w:t xml:space="preserve">Instytut Fizyki, </w:t>
            </w:r>
            <w:proofErr w:type="spellStart"/>
            <w:r w:rsidRPr="00514353">
              <w:rPr>
                <w:rFonts w:ascii="Times New Roman" w:eastAsia="Times New Roman" w:hAnsi="Times New Roman" w:cs="Times New Roman"/>
                <w:b/>
                <w:color w:val="000000"/>
                <w:sz w:val="24"/>
                <w:szCs w:val="24"/>
                <w:lang w:eastAsia="pl-PL"/>
              </w:rPr>
              <w:t>Uniwersyetet</w:t>
            </w:r>
            <w:proofErr w:type="spellEnd"/>
            <w:r w:rsidRPr="00514353">
              <w:rPr>
                <w:rFonts w:ascii="Times New Roman" w:eastAsia="Times New Roman" w:hAnsi="Times New Roman" w:cs="Times New Roman"/>
                <w:b/>
                <w:color w:val="000000"/>
                <w:sz w:val="24"/>
                <w:szCs w:val="24"/>
                <w:lang w:eastAsia="pl-PL"/>
              </w:rPr>
              <w:t xml:space="preserve"> Warszawski</w:t>
            </w:r>
          </w:p>
        </w:tc>
        <w:tc>
          <w:tcPr>
            <w:tcW w:w="0" w:type="auto"/>
            <w:shd w:val="clear" w:color="auto" w:fill="EAEAEA"/>
            <w:hideMark/>
          </w:tcPr>
          <w:p w:rsidR="00521005" w:rsidRPr="00514353" w:rsidRDefault="00521005" w:rsidP="00521005">
            <w:pPr>
              <w:spacing w:after="0" w:line="240" w:lineRule="auto"/>
              <w:rPr>
                <w:rFonts w:ascii="Times New Roman" w:eastAsia="Times New Roman" w:hAnsi="Times New Roman" w:cs="Times New Roman"/>
                <w:b/>
                <w:sz w:val="24"/>
                <w:szCs w:val="24"/>
                <w:lang w:eastAsia="pl-PL"/>
              </w:rPr>
            </w:pPr>
            <w:r w:rsidRPr="00514353">
              <w:rPr>
                <w:rFonts w:ascii="Times New Roman" w:eastAsia="Times New Roman" w:hAnsi="Times New Roman" w:cs="Times New Roman"/>
                <w:b/>
                <w:color w:val="000000"/>
                <w:sz w:val="24"/>
                <w:szCs w:val="24"/>
                <w:lang w:eastAsia="pl-PL"/>
              </w:rPr>
              <w:t>Niezwykły rok 1913 i co dalej</w:t>
            </w:r>
          </w:p>
        </w:tc>
      </w:tr>
      <w:tr w:rsidR="00521005" w:rsidRPr="00521005" w:rsidTr="005A6443">
        <w:trPr>
          <w:tblCellSpacing w:w="15" w:type="dxa"/>
        </w:trPr>
        <w:tc>
          <w:tcPr>
            <w:tcW w:w="0" w:type="auto"/>
            <w:gridSpan w:val="4"/>
            <w:shd w:val="clear" w:color="auto" w:fill="EAEAEA"/>
            <w:hideMark/>
          </w:tcPr>
          <w:p w:rsidR="00521005" w:rsidRDefault="00521005" w:rsidP="00521005">
            <w:pPr>
              <w:spacing w:after="0" w:line="240" w:lineRule="auto"/>
              <w:rPr>
                <w:rFonts w:ascii="Times New Roman" w:eastAsia="Times New Roman" w:hAnsi="Times New Roman" w:cs="Times New Roman"/>
                <w:color w:val="000000"/>
                <w:sz w:val="24"/>
                <w:szCs w:val="24"/>
                <w:lang w:eastAsia="pl-PL"/>
              </w:rPr>
            </w:pPr>
          </w:p>
          <w:p w:rsidR="00514353" w:rsidRPr="00514353" w:rsidRDefault="00514353" w:rsidP="00514353">
            <w:pPr>
              <w:pStyle w:val="Akapitzlist"/>
              <w:numPr>
                <w:ilvl w:val="0"/>
                <w:numId w:val="6"/>
              </w:num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Wymień trzy ważne odkrycia lub wprowadzone teorie fizyczne w 1913r.</w:t>
            </w:r>
          </w:p>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r w:rsidR="00521005" w:rsidRPr="00521005" w:rsidTr="00521005">
        <w:trPr>
          <w:tblCellSpacing w:w="15" w:type="dxa"/>
        </w:trPr>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09.05.2013</w:t>
            </w:r>
          </w:p>
        </w:tc>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 xml:space="preserve">prof. dr hab. Elżbieta </w:t>
            </w:r>
            <w:proofErr w:type="spellStart"/>
            <w:r w:rsidRPr="00A66C08">
              <w:rPr>
                <w:rFonts w:ascii="Times New Roman" w:eastAsia="Times New Roman" w:hAnsi="Times New Roman" w:cs="Times New Roman"/>
                <w:b/>
                <w:color w:val="000000"/>
                <w:sz w:val="24"/>
                <w:szCs w:val="24"/>
                <w:lang w:eastAsia="pl-PL"/>
              </w:rPr>
              <w:t>Zipper</w:t>
            </w:r>
            <w:proofErr w:type="spellEnd"/>
          </w:p>
        </w:tc>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Instytut Fizyki, Uniwersytet Śląski</w:t>
            </w:r>
          </w:p>
        </w:tc>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br/>
              <w:t xml:space="preserve">Inżynieria kwantowa funkcji falowych w </w:t>
            </w:r>
            <w:proofErr w:type="spellStart"/>
            <w:r w:rsidRPr="00A66C08">
              <w:rPr>
                <w:rFonts w:ascii="Times New Roman" w:eastAsia="Times New Roman" w:hAnsi="Times New Roman" w:cs="Times New Roman"/>
                <w:b/>
                <w:color w:val="000000"/>
                <w:sz w:val="24"/>
                <w:szCs w:val="24"/>
                <w:lang w:eastAsia="pl-PL"/>
              </w:rPr>
              <w:t>nanostrukturach</w:t>
            </w:r>
            <w:proofErr w:type="spellEnd"/>
            <w:r w:rsidRPr="00A66C08">
              <w:rPr>
                <w:rFonts w:ascii="Times New Roman" w:eastAsia="Times New Roman" w:hAnsi="Times New Roman" w:cs="Times New Roman"/>
                <w:b/>
                <w:color w:val="000000"/>
                <w:sz w:val="24"/>
                <w:szCs w:val="24"/>
                <w:lang w:eastAsia="pl-PL"/>
              </w:rPr>
              <w:t xml:space="preserve"> </w:t>
            </w:r>
          </w:p>
        </w:tc>
      </w:tr>
      <w:tr w:rsidR="00521005" w:rsidRPr="00521005" w:rsidTr="006965A9">
        <w:trPr>
          <w:tblCellSpacing w:w="15" w:type="dxa"/>
        </w:trPr>
        <w:tc>
          <w:tcPr>
            <w:tcW w:w="0" w:type="auto"/>
            <w:gridSpan w:val="4"/>
            <w:shd w:val="clear" w:color="auto" w:fill="F9F9F9"/>
            <w:hideMark/>
          </w:tcPr>
          <w:p w:rsidR="00521005" w:rsidRDefault="00521005" w:rsidP="00521005">
            <w:pPr>
              <w:spacing w:after="0" w:line="240" w:lineRule="auto"/>
              <w:rPr>
                <w:rFonts w:ascii="Times New Roman" w:eastAsia="Times New Roman" w:hAnsi="Times New Roman" w:cs="Times New Roman"/>
                <w:color w:val="000000"/>
                <w:sz w:val="24"/>
                <w:szCs w:val="24"/>
                <w:lang w:eastAsia="pl-PL"/>
              </w:rPr>
            </w:pPr>
          </w:p>
          <w:p w:rsidR="002035D3" w:rsidRPr="002035D3" w:rsidRDefault="00D62E39" w:rsidP="002035D3">
            <w:pPr>
              <w:pStyle w:val="Akapitzlist"/>
              <w:numPr>
                <w:ilvl w:val="0"/>
                <w:numId w:val="11"/>
              </w:num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Jakie są moż</w:t>
            </w:r>
            <w:r w:rsidR="005C0A49">
              <w:rPr>
                <w:rFonts w:ascii="Times New Roman" w:eastAsia="Times New Roman" w:hAnsi="Times New Roman" w:cs="Times New Roman"/>
                <w:color w:val="000000"/>
                <w:sz w:val="24"/>
                <w:szCs w:val="24"/>
                <w:lang w:eastAsia="pl-PL"/>
              </w:rPr>
              <w:t>li</w:t>
            </w:r>
            <w:r>
              <w:rPr>
                <w:rFonts w:ascii="Times New Roman" w:eastAsia="Times New Roman" w:hAnsi="Times New Roman" w:cs="Times New Roman"/>
                <w:color w:val="000000"/>
                <w:sz w:val="24"/>
                <w:szCs w:val="24"/>
                <w:lang w:eastAsia="pl-PL"/>
              </w:rPr>
              <w:t>we sposoby kontroli lokalizacji funkcji falowej elektronu w strukturach typy DRN (</w:t>
            </w:r>
            <w:proofErr w:type="spellStart"/>
            <w:r>
              <w:rPr>
                <w:rFonts w:ascii="Times New Roman" w:eastAsia="Times New Roman" w:hAnsi="Times New Roman" w:cs="Times New Roman"/>
                <w:color w:val="000000"/>
                <w:sz w:val="24"/>
                <w:szCs w:val="24"/>
                <w:lang w:eastAsia="pl-PL"/>
              </w:rPr>
              <w:t>dot-ring</w:t>
            </w:r>
            <w:proofErr w:type="spellEnd"/>
            <w:r>
              <w:rPr>
                <w:rFonts w:ascii="Times New Roman" w:eastAsia="Times New Roman" w:hAnsi="Times New Roman" w:cs="Times New Roman"/>
                <w:color w:val="000000"/>
                <w:sz w:val="24"/>
                <w:szCs w:val="24"/>
                <w:lang w:eastAsia="pl-PL"/>
              </w:rPr>
              <w:t xml:space="preserve"> </w:t>
            </w:r>
            <w:proofErr w:type="spellStart"/>
            <w:r>
              <w:rPr>
                <w:rFonts w:ascii="Times New Roman" w:eastAsia="Times New Roman" w:hAnsi="Times New Roman" w:cs="Times New Roman"/>
                <w:color w:val="000000"/>
                <w:sz w:val="24"/>
                <w:szCs w:val="24"/>
                <w:lang w:eastAsia="pl-PL"/>
              </w:rPr>
              <w:t>nanostructures</w:t>
            </w:r>
            <w:proofErr w:type="spellEnd"/>
            <w:r>
              <w:rPr>
                <w:rFonts w:ascii="Times New Roman" w:eastAsia="Times New Roman" w:hAnsi="Times New Roman" w:cs="Times New Roman"/>
                <w:color w:val="000000"/>
                <w:sz w:val="24"/>
                <w:szCs w:val="24"/>
                <w:lang w:eastAsia="pl-PL"/>
              </w:rPr>
              <w:t>)?</w:t>
            </w:r>
          </w:p>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r w:rsidR="00521005" w:rsidRPr="00521005" w:rsidTr="00521005">
        <w:trPr>
          <w:tblCellSpacing w:w="15" w:type="dxa"/>
        </w:trPr>
        <w:tc>
          <w:tcPr>
            <w:tcW w:w="0" w:type="auto"/>
            <w:shd w:val="clear" w:color="auto" w:fill="F9F9F9"/>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c>
          <w:tcPr>
            <w:tcW w:w="0" w:type="auto"/>
            <w:shd w:val="clear" w:color="auto" w:fill="F9F9F9"/>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c>
          <w:tcPr>
            <w:tcW w:w="0" w:type="auto"/>
            <w:shd w:val="clear" w:color="auto" w:fill="F9F9F9"/>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c>
          <w:tcPr>
            <w:tcW w:w="0" w:type="auto"/>
            <w:shd w:val="clear" w:color="auto" w:fill="F9F9F9"/>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r w:rsidR="00521005" w:rsidRPr="00521005" w:rsidTr="00521005">
        <w:trPr>
          <w:tblCellSpacing w:w="15" w:type="dxa"/>
        </w:trPr>
        <w:tc>
          <w:tcPr>
            <w:tcW w:w="0" w:type="auto"/>
            <w:shd w:val="clear" w:color="auto" w:fill="EAEAEA"/>
            <w:hideMark/>
          </w:tcPr>
          <w:p w:rsidR="00521005" w:rsidRPr="00521005" w:rsidRDefault="00521005" w:rsidP="00521005">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521005" w:rsidRPr="00521005" w:rsidRDefault="00521005" w:rsidP="00521005">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521005" w:rsidRPr="00521005" w:rsidRDefault="00521005" w:rsidP="00521005">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521005" w:rsidRPr="00521005" w:rsidRDefault="00521005" w:rsidP="002035D3">
            <w:pPr>
              <w:spacing w:after="0" w:line="240" w:lineRule="auto"/>
              <w:rPr>
                <w:rFonts w:ascii="Times New Roman" w:eastAsia="Times New Roman" w:hAnsi="Times New Roman" w:cs="Times New Roman"/>
                <w:sz w:val="24"/>
                <w:szCs w:val="24"/>
                <w:lang w:eastAsia="pl-PL"/>
              </w:rPr>
            </w:pPr>
          </w:p>
        </w:tc>
      </w:tr>
      <w:tr w:rsidR="00521005" w:rsidRPr="00521005" w:rsidTr="00CB06E9">
        <w:trPr>
          <w:tblCellSpacing w:w="15" w:type="dxa"/>
        </w:trPr>
        <w:tc>
          <w:tcPr>
            <w:tcW w:w="0" w:type="auto"/>
            <w:gridSpan w:val="4"/>
            <w:shd w:val="clear" w:color="auto" w:fill="EAEAEA"/>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r w:rsidR="00521005" w:rsidRPr="00521005" w:rsidTr="00521005">
        <w:trPr>
          <w:tblCellSpacing w:w="15" w:type="dxa"/>
        </w:trPr>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25.04.2013</w:t>
            </w:r>
          </w:p>
        </w:tc>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 xml:space="preserve">dr inż. Artur </w:t>
            </w:r>
            <w:proofErr w:type="spellStart"/>
            <w:r w:rsidRPr="00A66C08">
              <w:rPr>
                <w:rFonts w:ascii="Times New Roman" w:eastAsia="Times New Roman" w:hAnsi="Times New Roman" w:cs="Times New Roman"/>
                <w:b/>
                <w:color w:val="000000"/>
                <w:sz w:val="24"/>
                <w:szCs w:val="24"/>
                <w:lang w:eastAsia="pl-PL"/>
              </w:rPr>
              <w:t>Podhorodecki</w:t>
            </w:r>
            <w:proofErr w:type="spellEnd"/>
          </w:p>
        </w:tc>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 xml:space="preserve">Politechnika Wrocławska, Instytut </w:t>
            </w:r>
            <w:r w:rsidRPr="00A66C08">
              <w:rPr>
                <w:rFonts w:ascii="Times New Roman" w:eastAsia="Times New Roman" w:hAnsi="Times New Roman" w:cs="Times New Roman"/>
                <w:b/>
                <w:color w:val="000000"/>
                <w:sz w:val="24"/>
                <w:szCs w:val="24"/>
                <w:lang w:eastAsia="pl-PL"/>
              </w:rPr>
              <w:lastRenderedPageBreak/>
              <w:t xml:space="preserve">Fizyki </w:t>
            </w:r>
          </w:p>
        </w:tc>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proofErr w:type="spellStart"/>
            <w:r w:rsidRPr="00A66C08">
              <w:rPr>
                <w:rFonts w:ascii="Times New Roman" w:eastAsia="Times New Roman" w:hAnsi="Times New Roman" w:cs="Times New Roman"/>
                <w:b/>
                <w:color w:val="000000"/>
                <w:sz w:val="24"/>
                <w:szCs w:val="24"/>
                <w:lang w:eastAsia="pl-PL"/>
              </w:rPr>
              <w:lastRenderedPageBreak/>
              <w:t>Nanostruktury</w:t>
            </w:r>
            <w:proofErr w:type="spellEnd"/>
            <w:r w:rsidRPr="00A66C08">
              <w:rPr>
                <w:rFonts w:ascii="Times New Roman" w:eastAsia="Times New Roman" w:hAnsi="Times New Roman" w:cs="Times New Roman"/>
                <w:b/>
                <w:color w:val="000000"/>
                <w:sz w:val="24"/>
                <w:szCs w:val="24"/>
                <w:lang w:eastAsia="pl-PL"/>
              </w:rPr>
              <w:t xml:space="preserve"> nieorganiczne domieszkowane jonami ziem </w:t>
            </w:r>
            <w:r w:rsidRPr="00A66C08">
              <w:rPr>
                <w:rFonts w:ascii="Times New Roman" w:eastAsia="Times New Roman" w:hAnsi="Times New Roman" w:cs="Times New Roman"/>
                <w:b/>
                <w:color w:val="000000"/>
                <w:sz w:val="24"/>
                <w:szCs w:val="24"/>
                <w:lang w:eastAsia="pl-PL"/>
              </w:rPr>
              <w:lastRenderedPageBreak/>
              <w:t>rzadkich</w:t>
            </w:r>
          </w:p>
        </w:tc>
      </w:tr>
      <w:tr w:rsidR="00521005" w:rsidRPr="00521005" w:rsidTr="008750D0">
        <w:trPr>
          <w:tblCellSpacing w:w="15" w:type="dxa"/>
        </w:trPr>
        <w:tc>
          <w:tcPr>
            <w:tcW w:w="0" w:type="auto"/>
            <w:gridSpan w:val="4"/>
            <w:shd w:val="clear" w:color="auto" w:fill="F9F9F9"/>
            <w:hideMark/>
          </w:tcPr>
          <w:p w:rsidR="00521005" w:rsidRDefault="00521005" w:rsidP="00521005">
            <w:pPr>
              <w:spacing w:after="0" w:line="240" w:lineRule="auto"/>
              <w:rPr>
                <w:rFonts w:ascii="Times New Roman" w:eastAsia="Times New Roman" w:hAnsi="Times New Roman" w:cs="Times New Roman"/>
                <w:color w:val="000000"/>
                <w:sz w:val="24"/>
                <w:szCs w:val="24"/>
                <w:lang w:eastAsia="pl-PL"/>
              </w:rPr>
            </w:pPr>
          </w:p>
          <w:p w:rsidR="004111A9" w:rsidRPr="004111A9" w:rsidRDefault="004111A9" w:rsidP="004111A9">
            <w:pPr>
              <w:pStyle w:val="Akapitzlist"/>
              <w:numPr>
                <w:ilvl w:val="0"/>
                <w:numId w:val="16"/>
              </w:num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Podaj przykład zastosowań półprzewodnikowych </w:t>
            </w:r>
            <w:proofErr w:type="spellStart"/>
            <w:r>
              <w:rPr>
                <w:rFonts w:ascii="Times New Roman" w:eastAsia="Times New Roman" w:hAnsi="Times New Roman" w:cs="Times New Roman"/>
                <w:color w:val="000000"/>
                <w:sz w:val="24"/>
                <w:szCs w:val="24"/>
                <w:lang w:eastAsia="pl-PL"/>
              </w:rPr>
              <w:t>nanokryształów</w:t>
            </w:r>
            <w:proofErr w:type="spellEnd"/>
            <w:r>
              <w:rPr>
                <w:rFonts w:ascii="Times New Roman" w:eastAsia="Times New Roman" w:hAnsi="Times New Roman" w:cs="Times New Roman"/>
                <w:color w:val="000000"/>
                <w:sz w:val="24"/>
                <w:szCs w:val="24"/>
                <w:lang w:eastAsia="pl-PL"/>
              </w:rPr>
              <w:t xml:space="preserve"> koloidalnych domieszkowanych jonami ziem rzadkich.</w:t>
            </w:r>
          </w:p>
          <w:p w:rsidR="00521005" w:rsidRDefault="00521005" w:rsidP="00521005">
            <w:pPr>
              <w:spacing w:after="0" w:line="240" w:lineRule="auto"/>
              <w:rPr>
                <w:rFonts w:ascii="Times New Roman" w:eastAsia="Times New Roman" w:hAnsi="Times New Roman" w:cs="Times New Roman"/>
                <w:color w:val="000000"/>
                <w:sz w:val="24"/>
                <w:szCs w:val="24"/>
                <w:lang w:eastAsia="pl-PL"/>
              </w:rPr>
            </w:pPr>
          </w:p>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r w:rsidR="00521005" w:rsidRPr="00521005" w:rsidTr="00521005">
        <w:trPr>
          <w:tblCellSpacing w:w="15" w:type="dxa"/>
        </w:trPr>
        <w:tc>
          <w:tcPr>
            <w:tcW w:w="0" w:type="auto"/>
            <w:shd w:val="clear" w:color="auto" w:fill="F9F9F9"/>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c>
          <w:tcPr>
            <w:tcW w:w="0" w:type="auto"/>
            <w:shd w:val="clear" w:color="auto" w:fill="F9F9F9"/>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c>
          <w:tcPr>
            <w:tcW w:w="0" w:type="auto"/>
            <w:shd w:val="clear" w:color="auto" w:fill="F9F9F9"/>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c>
          <w:tcPr>
            <w:tcW w:w="0" w:type="auto"/>
            <w:shd w:val="clear" w:color="auto" w:fill="F9F9F9"/>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r w:rsidR="00521005" w:rsidRPr="00521005" w:rsidTr="00521005">
        <w:trPr>
          <w:tblCellSpacing w:w="15" w:type="dxa"/>
        </w:trPr>
        <w:tc>
          <w:tcPr>
            <w:tcW w:w="0" w:type="auto"/>
            <w:shd w:val="clear" w:color="auto" w:fill="EAEAEA"/>
            <w:hideMark/>
          </w:tcPr>
          <w:p w:rsidR="00521005" w:rsidRPr="00521005" w:rsidRDefault="00521005" w:rsidP="00521005">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521005" w:rsidRPr="00521005" w:rsidRDefault="00521005" w:rsidP="00521005">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521005" w:rsidRPr="00521005" w:rsidRDefault="00521005" w:rsidP="00521005">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521005" w:rsidRPr="00521005" w:rsidRDefault="00521005" w:rsidP="00521005">
            <w:pPr>
              <w:spacing w:after="0" w:line="240" w:lineRule="auto"/>
              <w:rPr>
                <w:rFonts w:ascii="Times New Roman" w:eastAsia="Times New Roman" w:hAnsi="Times New Roman" w:cs="Times New Roman"/>
                <w:sz w:val="24"/>
                <w:szCs w:val="24"/>
                <w:lang w:eastAsia="pl-PL"/>
              </w:rPr>
            </w:pPr>
          </w:p>
        </w:tc>
      </w:tr>
      <w:tr w:rsidR="00521005" w:rsidRPr="00521005" w:rsidTr="00F30328">
        <w:trPr>
          <w:tblCellSpacing w:w="15" w:type="dxa"/>
        </w:trPr>
        <w:tc>
          <w:tcPr>
            <w:tcW w:w="0" w:type="auto"/>
            <w:gridSpan w:val="4"/>
            <w:shd w:val="clear" w:color="auto" w:fill="EAEAEA"/>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r w:rsidR="00521005" w:rsidRPr="00521005" w:rsidTr="00521005">
        <w:trPr>
          <w:tblCellSpacing w:w="15" w:type="dxa"/>
        </w:trPr>
        <w:tc>
          <w:tcPr>
            <w:tcW w:w="0" w:type="auto"/>
            <w:shd w:val="clear" w:color="auto" w:fill="EAEAEA"/>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c>
          <w:tcPr>
            <w:tcW w:w="0" w:type="auto"/>
            <w:shd w:val="clear" w:color="auto" w:fill="EAEAEA"/>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c>
          <w:tcPr>
            <w:tcW w:w="0" w:type="auto"/>
            <w:shd w:val="clear" w:color="auto" w:fill="EAEAEA"/>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c>
          <w:tcPr>
            <w:tcW w:w="0" w:type="auto"/>
            <w:shd w:val="clear" w:color="auto" w:fill="EAEAEA"/>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r w:rsidR="00521005" w:rsidRPr="00521005" w:rsidTr="00521005">
        <w:trPr>
          <w:tblCellSpacing w:w="15" w:type="dxa"/>
        </w:trPr>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11.04.2013</w:t>
            </w:r>
          </w:p>
        </w:tc>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 xml:space="preserve">dr Beata </w:t>
            </w:r>
            <w:proofErr w:type="spellStart"/>
            <w:r w:rsidRPr="00A66C08">
              <w:rPr>
                <w:rFonts w:ascii="Times New Roman" w:eastAsia="Times New Roman" w:hAnsi="Times New Roman" w:cs="Times New Roman"/>
                <w:b/>
                <w:color w:val="000000"/>
                <w:sz w:val="24"/>
                <w:szCs w:val="24"/>
                <w:lang w:eastAsia="pl-PL"/>
              </w:rPr>
              <w:t>Derkowska-Zielińska</w:t>
            </w:r>
            <w:proofErr w:type="spellEnd"/>
          </w:p>
        </w:tc>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Instytut Fizyki, UMK</w:t>
            </w:r>
          </w:p>
        </w:tc>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 xml:space="preserve">Trzeciorzędowe nieliniowe właściwości optyczne </w:t>
            </w:r>
            <w:proofErr w:type="spellStart"/>
            <w:r w:rsidRPr="00A66C08">
              <w:rPr>
                <w:rFonts w:ascii="Times New Roman" w:eastAsia="Times New Roman" w:hAnsi="Times New Roman" w:cs="Times New Roman"/>
                <w:b/>
                <w:color w:val="000000"/>
                <w:sz w:val="24"/>
                <w:szCs w:val="24"/>
                <w:lang w:eastAsia="pl-PL"/>
              </w:rPr>
              <w:t>metaloftalocyjanin</w:t>
            </w:r>
            <w:proofErr w:type="spellEnd"/>
          </w:p>
        </w:tc>
      </w:tr>
      <w:tr w:rsidR="00521005" w:rsidRPr="00521005" w:rsidTr="00F2625B">
        <w:trPr>
          <w:tblCellSpacing w:w="15" w:type="dxa"/>
        </w:trPr>
        <w:tc>
          <w:tcPr>
            <w:tcW w:w="0" w:type="auto"/>
            <w:gridSpan w:val="4"/>
            <w:shd w:val="clear" w:color="auto" w:fill="F9F9F9"/>
            <w:hideMark/>
          </w:tcPr>
          <w:p w:rsidR="00521005" w:rsidRDefault="00521005" w:rsidP="0052100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p>
          <w:p w:rsidR="00521005" w:rsidRDefault="002035D3" w:rsidP="002035D3">
            <w:pPr>
              <w:pStyle w:val="Akapitzlist"/>
              <w:numPr>
                <w:ilvl w:val="0"/>
                <w:numId w:val="13"/>
              </w:num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Scharakteryzuj krótko termin „optyka nieliniowa”</w:t>
            </w:r>
          </w:p>
          <w:p w:rsidR="00D62E39" w:rsidRDefault="00D62E39" w:rsidP="00D62E39">
            <w:pPr>
              <w:pStyle w:val="Akapitzlist"/>
              <w:spacing w:after="0" w:line="240" w:lineRule="auto"/>
              <w:rPr>
                <w:rFonts w:ascii="Times New Roman" w:eastAsia="Times New Roman" w:hAnsi="Times New Roman" w:cs="Times New Roman"/>
                <w:color w:val="000000"/>
                <w:sz w:val="24"/>
                <w:szCs w:val="24"/>
                <w:lang w:eastAsia="pl-PL"/>
              </w:rPr>
            </w:pPr>
          </w:p>
          <w:p w:rsidR="002035D3" w:rsidRPr="002035D3" w:rsidRDefault="002035D3" w:rsidP="002035D3">
            <w:pPr>
              <w:pStyle w:val="Akapitzlist"/>
              <w:numPr>
                <w:ilvl w:val="0"/>
                <w:numId w:val="13"/>
              </w:num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Jakie znaczenie posiada badanie nieliniowych właściwości optycznych </w:t>
            </w:r>
            <w:proofErr w:type="spellStart"/>
            <w:r>
              <w:rPr>
                <w:rFonts w:ascii="Times New Roman" w:eastAsia="Times New Roman" w:hAnsi="Times New Roman" w:cs="Times New Roman"/>
                <w:color w:val="000000"/>
                <w:sz w:val="24"/>
                <w:szCs w:val="24"/>
                <w:lang w:eastAsia="pl-PL"/>
              </w:rPr>
              <w:t>metaloftalocyjanin</w:t>
            </w:r>
            <w:proofErr w:type="spellEnd"/>
            <w:r>
              <w:rPr>
                <w:rFonts w:ascii="Times New Roman" w:eastAsia="Times New Roman" w:hAnsi="Times New Roman" w:cs="Times New Roman"/>
                <w:color w:val="000000"/>
                <w:sz w:val="24"/>
                <w:szCs w:val="24"/>
                <w:lang w:eastAsia="pl-PL"/>
              </w:rPr>
              <w:t>?</w:t>
            </w:r>
          </w:p>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r w:rsidR="00521005" w:rsidRPr="00521005" w:rsidTr="00521005">
        <w:trPr>
          <w:tblCellSpacing w:w="15" w:type="dxa"/>
        </w:trPr>
        <w:tc>
          <w:tcPr>
            <w:tcW w:w="0" w:type="auto"/>
            <w:shd w:val="clear" w:color="auto" w:fill="EAEAEA"/>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21.03.2013</w:t>
            </w:r>
          </w:p>
        </w:tc>
        <w:tc>
          <w:tcPr>
            <w:tcW w:w="0" w:type="auto"/>
            <w:shd w:val="clear" w:color="auto" w:fill="EAEAEA"/>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prof. dr hab. Konrad Banaszek</w:t>
            </w:r>
          </w:p>
        </w:tc>
        <w:tc>
          <w:tcPr>
            <w:tcW w:w="0" w:type="auto"/>
            <w:shd w:val="clear" w:color="auto" w:fill="EAEAEA"/>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 xml:space="preserve">Wydział </w:t>
            </w:r>
            <w:proofErr w:type="spellStart"/>
            <w:r w:rsidRPr="00A66C08">
              <w:rPr>
                <w:rFonts w:ascii="Times New Roman" w:eastAsia="Times New Roman" w:hAnsi="Times New Roman" w:cs="Times New Roman"/>
                <w:b/>
                <w:color w:val="000000"/>
                <w:sz w:val="24"/>
                <w:szCs w:val="24"/>
                <w:lang w:eastAsia="pl-PL"/>
              </w:rPr>
              <w:t>Fizyki,Uniwersytet</w:t>
            </w:r>
            <w:proofErr w:type="spellEnd"/>
            <w:r w:rsidRPr="00A66C08">
              <w:rPr>
                <w:rFonts w:ascii="Times New Roman" w:eastAsia="Times New Roman" w:hAnsi="Times New Roman" w:cs="Times New Roman"/>
                <w:b/>
                <w:color w:val="000000"/>
                <w:sz w:val="24"/>
                <w:szCs w:val="24"/>
                <w:lang w:eastAsia="pl-PL"/>
              </w:rPr>
              <w:t xml:space="preserve"> Warszawski</w:t>
            </w:r>
          </w:p>
        </w:tc>
        <w:tc>
          <w:tcPr>
            <w:tcW w:w="0" w:type="auto"/>
            <w:shd w:val="clear" w:color="auto" w:fill="EAEAEA"/>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Nobel z fizyki 2012: Małe jest intrygujące!</w:t>
            </w:r>
          </w:p>
        </w:tc>
      </w:tr>
      <w:tr w:rsidR="00521005" w:rsidRPr="00521005" w:rsidTr="00D65F74">
        <w:trPr>
          <w:tblCellSpacing w:w="15" w:type="dxa"/>
        </w:trPr>
        <w:tc>
          <w:tcPr>
            <w:tcW w:w="0" w:type="auto"/>
            <w:gridSpan w:val="4"/>
            <w:shd w:val="clear" w:color="auto" w:fill="EAEAEA"/>
            <w:hideMark/>
          </w:tcPr>
          <w:p w:rsidR="00521005" w:rsidRDefault="00521005" w:rsidP="00521005">
            <w:pPr>
              <w:spacing w:after="0" w:line="240" w:lineRule="auto"/>
              <w:rPr>
                <w:rFonts w:ascii="Times New Roman" w:eastAsia="Times New Roman" w:hAnsi="Times New Roman" w:cs="Times New Roman"/>
                <w:color w:val="000000"/>
                <w:sz w:val="24"/>
                <w:szCs w:val="24"/>
                <w:lang w:eastAsia="pl-PL"/>
              </w:rPr>
            </w:pPr>
          </w:p>
          <w:p w:rsidR="00521005" w:rsidRPr="002035D3" w:rsidRDefault="00A66C08" w:rsidP="002035D3">
            <w:pPr>
              <w:pStyle w:val="Akapitzlist"/>
              <w:numPr>
                <w:ilvl w:val="0"/>
                <w:numId w:val="14"/>
              </w:num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czym polega</w:t>
            </w:r>
            <w:r w:rsidR="002035D3">
              <w:rPr>
                <w:rFonts w:ascii="Times New Roman" w:eastAsia="Times New Roman" w:hAnsi="Times New Roman" w:cs="Times New Roman"/>
                <w:color w:val="000000"/>
                <w:sz w:val="24"/>
                <w:szCs w:val="24"/>
                <w:lang w:eastAsia="pl-PL"/>
              </w:rPr>
              <w:t xml:space="preserve"> „</w:t>
            </w:r>
            <w:proofErr w:type="spellStart"/>
            <w:r w:rsidR="002035D3">
              <w:rPr>
                <w:rFonts w:ascii="Times New Roman" w:eastAsia="Times New Roman" w:hAnsi="Times New Roman" w:cs="Times New Roman"/>
                <w:color w:val="000000"/>
                <w:sz w:val="24"/>
                <w:szCs w:val="24"/>
                <w:lang w:eastAsia="pl-PL"/>
              </w:rPr>
              <w:t>non-demolishing</w:t>
            </w:r>
            <w:proofErr w:type="spellEnd"/>
            <w:r w:rsidR="002035D3">
              <w:rPr>
                <w:rFonts w:ascii="Times New Roman" w:eastAsia="Times New Roman" w:hAnsi="Times New Roman" w:cs="Times New Roman"/>
                <w:color w:val="000000"/>
                <w:sz w:val="24"/>
                <w:szCs w:val="24"/>
                <w:lang w:eastAsia="pl-PL"/>
              </w:rPr>
              <w:t xml:space="preserve"> quantum </w:t>
            </w:r>
            <w:proofErr w:type="spellStart"/>
            <w:r w:rsidR="002035D3">
              <w:rPr>
                <w:rFonts w:ascii="Times New Roman" w:eastAsia="Times New Roman" w:hAnsi="Times New Roman" w:cs="Times New Roman"/>
                <w:color w:val="000000"/>
                <w:sz w:val="24"/>
                <w:szCs w:val="24"/>
                <w:lang w:eastAsia="pl-PL"/>
              </w:rPr>
              <w:t>experiment</w:t>
            </w:r>
            <w:proofErr w:type="spellEnd"/>
            <w:r w:rsidR="002035D3">
              <w:rPr>
                <w:rFonts w:ascii="Times New Roman" w:eastAsia="Times New Roman" w:hAnsi="Times New Roman" w:cs="Times New Roman"/>
                <w:color w:val="000000"/>
                <w:sz w:val="24"/>
                <w:szCs w:val="24"/>
                <w:lang w:eastAsia="pl-PL"/>
              </w:rPr>
              <w:t>”?</w:t>
            </w:r>
          </w:p>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r w:rsidR="00521005" w:rsidRPr="00521005" w:rsidTr="00521005">
        <w:trPr>
          <w:tblCellSpacing w:w="15" w:type="dxa"/>
        </w:trPr>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14.03.2013</w:t>
            </w:r>
          </w:p>
        </w:tc>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Prof. dr hab. Andrzej Blikle</w:t>
            </w:r>
          </w:p>
        </w:tc>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 xml:space="preserve">Instytut Podstaw Informatyki PAN </w:t>
            </w:r>
          </w:p>
        </w:tc>
        <w:tc>
          <w:tcPr>
            <w:tcW w:w="0" w:type="auto"/>
            <w:shd w:val="clear" w:color="auto" w:fill="F9F9F9"/>
            <w:hideMark/>
          </w:tcPr>
          <w:p w:rsidR="00521005" w:rsidRPr="00A66C08" w:rsidRDefault="00521005" w:rsidP="00521005">
            <w:pPr>
              <w:spacing w:after="0" w:line="240" w:lineRule="auto"/>
              <w:rPr>
                <w:rFonts w:ascii="Times New Roman" w:eastAsia="Times New Roman" w:hAnsi="Times New Roman" w:cs="Times New Roman"/>
                <w:b/>
                <w:sz w:val="24"/>
                <w:szCs w:val="24"/>
                <w:lang w:eastAsia="pl-PL"/>
              </w:rPr>
            </w:pPr>
            <w:r w:rsidRPr="00A66C08">
              <w:rPr>
                <w:rFonts w:ascii="Times New Roman" w:eastAsia="Times New Roman" w:hAnsi="Times New Roman" w:cs="Times New Roman"/>
                <w:b/>
                <w:color w:val="000000"/>
                <w:sz w:val="24"/>
                <w:szCs w:val="24"/>
                <w:lang w:eastAsia="pl-PL"/>
              </w:rPr>
              <w:t>Posłysz głos procesu losowego</w:t>
            </w:r>
          </w:p>
        </w:tc>
      </w:tr>
      <w:tr w:rsidR="00521005" w:rsidRPr="00521005" w:rsidTr="00D56125">
        <w:trPr>
          <w:tblCellSpacing w:w="15" w:type="dxa"/>
        </w:trPr>
        <w:tc>
          <w:tcPr>
            <w:tcW w:w="0" w:type="auto"/>
            <w:gridSpan w:val="4"/>
            <w:shd w:val="clear" w:color="auto" w:fill="F9F9F9"/>
            <w:hideMark/>
          </w:tcPr>
          <w:p w:rsidR="00521005" w:rsidRDefault="00521005" w:rsidP="00521005">
            <w:pPr>
              <w:spacing w:after="0" w:line="240" w:lineRule="auto"/>
              <w:rPr>
                <w:rFonts w:ascii="Times New Roman" w:eastAsia="Times New Roman" w:hAnsi="Times New Roman" w:cs="Times New Roman"/>
                <w:color w:val="000000"/>
                <w:sz w:val="24"/>
                <w:szCs w:val="24"/>
                <w:lang w:eastAsia="pl-PL"/>
              </w:rPr>
            </w:pPr>
          </w:p>
          <w:p w:rsidR="00521005" w:rsidRDefault="00B25D55" w:rsidP="00A66C08">
            <w:pPr>
              <w:pStyle w:val="Akapitzlist"/>
              <w:numPr>
                <w:ilvl w:val="0"/>
                <w:numId w:val="15"/>
              </w:num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czym polega projekt TQM?</w:t>
            </w:r>
          </w:p>
          <w:p w:rsidR="00D62E39" w:rsidRDefault="00D62E39" w:rsidP="00D62E39">
            <w:pPr>
              <w:pStyle w:val="Akapitzlist"/>
              <w:spacing w:after="0" w:line="240" w:lineRule="auto"/>
              <w:rPr>
                <w:rFonts w:ascii="Times New Roman" w:eastAsia="Times New Roman" w:hAnsi="Times New Roman" w:cs="Times New Roman"/>
                <w:color w:val="000000"/>
                <w:sz w:val="24"/>
                <w:szCs w:val="24"/>
                <w:lang w:eastAsia="pl-PL"/>
              </w:rPr>
            </w:pPr>
          </w:p>
          <w:p w:rsidR="00B25D55" w:rsidRPr="00A66C08" w:rsidRDefault="00AD667E" w:rsidP="00A66C08">
            <w:pPr>
              <w:pStyle w:val="Akapitzlist"/>
              <w:numPr>
                <w:ilvl w:val="0"/>
                <w:numId w:val="15"/>
              </w:num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Podaj przykład procesu  produkcyjnego, w którym próby jego ulepszania nie oparte na wiedzy o przyczynach niskiej jakości, prowadzą do wręcz przeciwnych rezultatów.</w:t>
            </w:r>
          </w:p>
          <w:p w:rsidR="00521005" w:rsidRDefault="00521005" w:rsidP="00521005">
            <w:pPr>
              <w:spacing w:after="0" w:line="240" w:lineRule="auto"/>
              <w:rPr>
                <w:rFonts w:ascii="Times New Roman" w:eastAsia="Times New Roman" w:hAnsi="Times New Roman" w:cs="Times New Roman"/>
                <w:color w:val="000000"/>
                <w:sz w:val="24"/>
                <w:szCs w:val="24"/>
                <w:lang w:eastAsia="pl-PL"/>
              </w:rPr>
            </w:pPr>
          </w:p>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r w:rsidR="00521005" w:rsidRPr="00521005" w:rsidTr="00521005">
        <w:trPr>
          <w:tblCellSpacing w:w="15" w:type="dxa"/>
        </w:trPr>
        <w:tc>
          <w:tcPr>
            <w:tcW w:w="0" w:type="auto"/>
            <w:shd w:val="clear" w:color="auto" w:fill="F9F9F9"/>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c>
          <w:tcPr>
            <w:tcW w:w="0" w:type="auto"/>
            <w:shd w:val="clear" w:color="auto" w:fill="F9F9F9"/>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c>
          <w:tcPr>
            <w:tcW w:w="0" w:type="auto"/>
            <w:shd w:val="clear" w:color="auto" w:fill="F9F9F9"/>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c>
          <w:tcPr>
            <w:tcW w:w="0" w:type="auto"/>
            <w:shd w:val="clear" w:color="auto" w:fill="F9F9F9"/>
            <w:hideMark/>
          </w:tcPr>
          <w:p w:rsidR="00521005" w:rsidRPr="00521005" w:rsidRDefault="00521005" w:rsidP="00521005">
            <w:pPr>
              <w:spacing w:after="0" w:line="240" w:lineRule="auto"/>
              <w:rPr>
                <w:rFonts w:ascii="Times New Roman" w:eastAsia="Times New Roman" w:hAnsi="Times New Roman" w:cs="Times New Roman"/>
                <w:color w:val="000000"/>
                <w:sz w:val="24"/>
                <w:szCs w:val="24"/>
                <w:lang w:eastAsia="pl-PL"/>
              </w:rPr>
            </w:pPr>
          </w:p>
        </w:tc>
      </w:tr>
    </w:tbl>
    <w:p w:rsidR="00FB7F3C" w:rsidRDefault="00FB7F3C" w:rsidP="004450E2">
      <w:pPr>
        <w:spacing w:after="0" w:line="240" w:lineRule="auto"/>
        <w:rPr>
          <w:rFonts w:ascii="Arial" w:hAnsi="Arial" w:cs="Arial"/>
          <w:b/>
        </w:rPr>
      </w:pPr>
    </w:p>
    <w:p w:rsidR="00A66C08" w:rsidRDefault="00A66C08" w:rsidP="004450E2">
      <w:pPr>
        <w:spacing w:after="0" w:line="240" w:lineRule="auto"/>
        <w:rPr>
          <w:rFonts w:ascii="Arial" w:hAnsi="Arial" w:cs="Arial"/>
          <w:b/>
        </w:rPr>
      </w:pPr>
    </w:p>
    <w:p w:rsidR="00521005" w:rsidRDefault="00521005" w:rsidP="004450E2">
      <w:pPr>
        <w:spacing w:after="0" w:line="240" w:lineRule="auto"/>
        <w:rPr>
          <w:rFonts w:ascii="Arial" w:hAnsi="Arial" w:cs="Arial"/>
          <w:b/>
        </w:rPr>
      </w:pPr>
    </w:p>
    <w:p w:rsidR="00521005" w:rsidRDefault="00521005" w:rsidP="004450E2">
      <w:pPr>
        <w:spacing w:after="0" w:line="240" w:lineRule="auto"/>
        <w:rPr>
          <w:rFonts w:ascii="Arial" w:hAnsi="Arial" w:cs="Arial"/>
          <w:b/>
        </w:rPr>
      </w:pPr>
    </w:p>
    <w:p w:rsidR="00521005" w:rsidRDefault="00521005" w:rsidP="004450E2">
      <w:pPr>
        <w:spacing w:after="0" w:line="240" w:lineRule="auto"/>
        <w:rPr>
          <w:rFonts w:ascii="Arial" w:hAnsi="Arial" w:cs="Arial"/>
          <w:b/>
        </w:rPr>
      </w:pPr>
    </w:p>
    <w:tbl>
      <w:tblPr>
        <w:tblW w:w="0" w:type="auto"/>
        <w:tblCellSpacing w:w="15" w:type="dxa"/>
        <w:tblCellMar>
          <w:top w:w="15" w:type="dxa"/>
          <w:left w:w="15" w:type="dxa"/>
          <w:bottom w:w="15" w:type="dxa"/>
          <w:right w:w="15" w:type="dxa"/>
        </w:tblCellMar>
        <w:tblLook w:val="04A0"/>
      </w:tblPr>
      <w:tblGrid>
        <w:gridCol w:w="81"/>
        <w:gridCol w:w="66"/>
        <w:gridCol w:w="66"/>
        <w:gridCol w:w="81"/>
      </w:tblGrid>
      <w:tr w:rsidR="00FB7F3C" w:rsidRPr="00FB7F3C" w:rsidTr="00FB7F3C">
        <w:trPr>
          <w:tblCellSpacing w:w="15" w:type="dxa"/>
        </w:trPr>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r>
      <w:tr w:rsidR="00FB7F3C" w:rsidRPr="00FB7F3C" w:rsidTr="00FB7F3C">
        <w:trPr>
          <w:tblCellSpacing w:w="15" w:type="dxa"/>
        </w:trPr>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r>
      <w:tr w:rsidR="00FB7F3C" w:rsidRPr="00FB7F3C" w:rsidTr="00FB7F3C">
        <w:trPr>
          <w:tblCellSpacing w:w="15" w:type="dxa"/>
        </w:trPr>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r>
      <w:tr w:rsidR="00FB7F3C" w:rsidRPr="00FB7F3C" w:rsidTr="00FB7F3C">
        <w:trPr>
          <w:tblCellSpacing w:w="15" w:type="dxa"/>
        </w:trPr>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r>
      <w:tr w:rsidR="00FB7F3C" w:rsidRPr="00FB7F3C" w:rsidTr="00FB7F3C">
        <w:trPr>
          <w:tblCellSpacing w:w="15" w:type="dxa"/>
        </w:trPr>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r>
      <w:tr w:rsidR="00FB7F3C" w:rsidRPr="00FB7F3C" w:rsidTr="00FB7F3C">
        <w:trPr>
          <w:tblCellSpacing w:w="15" w:type="dxa"/>
        </w:trPr>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r>
      <w:tr w:rsidR="00FB7F3C" w:rsidRPr="00FB7F3C" w:rsidTr="00FB7F3C">
        <w:trPr>
          <w:tblCellSpacing w:w="15" w:type="dxa"/>
        </w:trPr>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r>
      <w:tr w:rsidR="00FB7F3C" w:rsidRPr="00FB7F3C" w:rsidTr="00FB7F3C">
        <w:trPr>
          <w:tblCellSpacing w:w="15" w:type="dxa"/>
        </w:trPr>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EAEAEA"/>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r>
      <w:tr w:rsidR="00FB7F3C" w:rsidRPr="00FB7F3C" w:rsidTr="00FB7F3C">
        <w:trPr>
          <w:tblCellSpacing w:w="15" w:type="dxa"/>
        </w:trPr>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c>
          <w:tcPr>
            <w:tcW w:w="0" w:type="auto"/>
            <w:shd w:val="clear" w:color="auto" w:fill="F9F9F9"/>
            <w:hideMark/>
          </w:tcPr>
          <w:p w:rsidR="00FB7F3C" w:rsidRPr="00FB7F3C" w:rsidRDefault="00FB7F3C" w:rsidP="00FB7F3C">
            <w:pPr>
              <w:spacing w:after="0" w:line="240" w:lineRule="auto"/>
              <w:rPr>
                <w:rFonts w:ascii="Times New Roman" w:eastAsia="Times New Roman" w:hAnsi="Times New Roman" w:cs="Times New Roman"/>
                <w:sz w:val="24"/>
                <w:szCs w:val="24"/>
                <w:lang w:eastAsia="pl-PL"/>
              </w:rPr>
            </w:pPr>
          </w:p>
        </w:tc>
      </w:tr>
    </w:tbl>
    <w:p w:rsidR="00FB7F3C" w:rsidRPr="00FB7F3C" w:rsidRDefault="00FB7F3C" w:rsidP="004450E2">
      <w:pPr>
        <w:spacing w:after="0" w:line="240" w:lineRule="auto"/>
        <w:rPr>
          <w:rFonts w:ascii="Arial" w:hAnsi="Arial" w:cs="Arial"/>
        </w:rPr>
      </w:pPr>
    </w:p>
    <w:sectPr w:rsidR="00FB7F3C" w:rsidRPr="00FB7F3C" w:rsidSect="008767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E63"/>
    <w:multiLevelType w:val="hybridMultilevel"/>
    <w:tmpl w:val="C388D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80F1D"/>
    <w:multiLevelType w:val="hybridMultilevel"/>
    <w:tmpl w:val="80B2C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AA0B03"/>
    <w:multiLevelType w:val="hybridMultilevel"/>
    <w:tmpl w:val="938A7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160962"/>
    <w:multiLevelType w:val="hybridMultilevel"/>
    <w:tmpl w:val="854C5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0D655C"/>
    <w:multiLevelType w:val="hybridMultilevel"/>
    <w:tmpl w:val="DF94F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EC1F06"/>
    <w:multiLevelType w:val="hybridMultilevel"/>
    <w:tmpl w:val="1DAA5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634247"/>
    <w:multiLevelType w:val="hybridMultilevel"/>
    <w:tmpl w:val="5F9C4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B36217"/>
    <w:multiLevelType w:val="hybridMultilevel"/>
    <w:tmpl w:val="1D4EA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D07967"/>
    <w:multiLevelType w:val="hybridMultilevel"/>
    <w:tmpl w:val="03D2D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A13CE9"/>
    <w:multiLevelType w:val="hybridMultilevel"/>
    <w:tmpl w:val="1938D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FA4EF9"/>
    <w:multiLevelType w:val="hybridMultilevel"/>
    <w:tmpl w:val="C0B20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6423D2"/>
    <w:multiLevelType w:val="hybridMultilevel"/>
    <w:tmpl w:val="49328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4140C8"/>
    <w:multiLevelType w:val="hybridMultilevel"/>
    <w:tmpl w:val="69520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5431DA"/>
    <w:multiLevelType w:val="hybridMultilevel"/>
    <w:tmpl w:val="B574B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F44E9B"/>
    <w:multiLevelType w:val="hybridMultilevel"/>
    <w:tmpl w:val="BFA6B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9707F3C"/>
    <w:multiLevelType w:val="hybridMultilevel"/>
    <w:tmpl w:val="92D21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2"/>
  </w:num>
  <w:num w:numId="5">
    <w:abstractNumId w:val="13"/>
  </w:num>
  <w:num w:numId="6">
    <w:abstractNumId w:val="15"/>
  </w:num>
  <w:num w:numId="7">
    <w:abstractNumId w:val="5"/>
  </w:num>
  <w:num w:numId="8">
    <w:abstractNumId w:val="8"/>
  </w:num>
  <w:num w:numId="9">
    <w:abstractNumId w:val="3"/>
  </w:num>
  <w:num w:numId="10">
    <w:abstractNumId w:val="4"/>
  </w:num>
  <w:num w:numId="11">
    <w:abstractNumId w:val="7"/>
  </w:num>
  <w:num w:numId="12">
    <w:abstractNumId w:val="10"/>
  </w:num>
  <w:num w:numId="13">
    <w:abstractNumId w:val="2"/>
  </w:num>
  <w:num w:numId="14">
    <w:abstractNumId w:val="14"/>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50E2"/>
    <w:rsid w:val="001851A9"/>
    <w:rsid w:val="001F7EB0"/>
    <w:rsid w:val="0020111B"/>
    <w:rsid w:val="002035D3"/>
    <w:rsid w:val="002E6203"/>
    <w:rsid w:val="00303051"/>
    <w:rsid w:val="003C141C"/>
    <w:rsid w:val="004111A9"/>
    <w:rsid w:val="00432BA9"/>
    <w:rsid w:val="004450E2"/>
    <w:rsid w:val="00494B91"/>
    <w:rsid w:val="004B42EB"/>
    <w:rsid w:val="004C588F"/>
    <w:rsid w:val="00512106"/>
    <w:rsid w:val="00514353"/>
    <w:rsid w:val="00521005"/>
    <w:rsid w:val="005C0A49"/>
    <w:rsid w:val="00841BFB"/>
    <w:rsid w:val="00876796"/>
    <w:rsid w:val="00890A0A"/>
    <w:rsid w:val="00A002A8"/>
    <w:rsid w:val="00A66C08"/>
    <w:rsid w:val="00AB08A7"/>
    <w:rsid w:val="00AD667E"/>
    <w:rsid w:val="00B07A5B"/>
    <w:rsid w:val="00B25160"/>
    <w:rsid w:val="00B25D55"/>
    <w:rsid w:val="00BD7626"/>
    <w:rsid w:val="00D62E39"/>
    <w:rsid w:val="00F73F7E"/>
    <w:rsid w:val="00FB7F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7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21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2106"/>
    <w:rPr>
      <w:rFonts w:ascii="Tahoma" w:hAnsi="Tahoma" w:cs="Tahoma"/>
      <w:sz w:val="16"/>
      <w:szCs w:val="16"/>
    </w:rPr>
  </w:style>
  <w:style w:type="paragraph" w:styleId="Akapitzlist">
    <w:name w:val="List Paragraph"/>
    <w:basedOn w:val="Normalny"/>
    <w:uiPriority w:val="34"/>
    <w:qFormat/>
    <w:rsid w:val="00432BA9"/>
    <w:pPr>
      <w:ind w:left="720"/>
      <w:contextualSpacing/>
    </w:pPr>
  </w:style>
</w:styles>
</file>

<file path=word/webSettings.xml><?xml version="1.0" encoding="utf-8"?>
<w:webSettings xmlns:r="http://schemas.openxmlformats.org/officeDocument/2006/relationships" xmlns:w="http://schemas.openxmlformats.org/wordprocessingml/2006/main">
  <w:divs>
    <w:div w:id="155852314">
      <w:bodyDiv w:val="1"/>
      <w:marLeft w:val="0"/>
      <w:marRight w:val="0"/>
      <w:marTop w:val="0"/>
      <w:marBottom w:val="0"/>
      <w:divBdr>
        <w:top w:val="none" w:sz="0" w:space="0" w:color="auto"/>
        <w:left w:val="none" w:sz="0" w:space="0" w:color="auto"/>
        <w:bottom w:val="none" w:sz="0" w:space="0" w:color="auto"/>
        <w:right w:val="none" w:sz="0" w:space="0" w:color="auto"/>
      </w:divBdr>
    </w:div>
    <w:div w:id="671689515">
      <w:bodyDiv w:val="1"/>
      <w:marLeft w:val="0"/>
      <w:marRight w:val="0"/>
      <w:marTop w:val="0"/>
      <w:marBottom w:val="0"/>
      <w:divBdr>
        <w:top w:val="none" w:sz="0" w:space="0" w:color="auto"/>
        <w:left w:val="none" w:sz="0" w:space="0" w:color="auto"/>
        <w:bottom w:val="none" w:sz="0" w:space="0" w:color="auto"/>
        <w:right w:val="none" w:sz="0" w:space="0" w:color="auto"/>
      </w:divBdr>
    </w:div>
    <w:div w:id="18346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2311</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wj</cp:lastModifiedBy>
  <cp:revision>24</cp:revision>
  <dcterms:created xsi:type="dcterms:W3CDTF">2013-05-18T10:03:00Z</dcterms:created>
  <dcterms:modified xsi:type="dcterms:W3CDTF">2013-05-30T08:59:00Z</dcterms:modified>
</cp:coreProperties>
</file>